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5252"/>
      </w:tblGrid>
      <w:tr w:rsidR="00AC2105" w:rsidRPr="00AC2105" w14:paraId="3B287281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F116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B646D" w14:textId="7C0785BE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Monday, </w:t>
            </w:r>
            <w:r w:rsidR="007C3218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27,</w:t>
            </w:r>
            <w:r w:rsidR="00562616"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7C32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2105" w:rsidRPr="00AC2105" w14:paraId="50987EF6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E9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F486" w14:textId="48CA363F" w:rsidR="00AC2105" w:rsidRPr="00AC2105" w:rsidRDefault="007C3218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12:45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 </w:t>
            </w:r>
          </w:p>
        </w:tc>
      </w:tr>
      <w:tr w:rsidR="00AC2105" w:rsidRPr="00AC2105" w14:paraId="20B67EEC" w14:textId="77777777" w:rsidTr="003817C6">
        <w:trPr>
          <w:trHeight w:val="300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8BB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90F8E" w14:textId="395D3572" w:rsidR="00AC2105" w:rsidRPr="00AC2105" w:rsidRDefault="007C3218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Zoom Meeting</w:t>
            </w:r>
          </w:p>
        </w:tc>
      </w:tr>
      <w:tr w:rsidR="00AC2105" w:rsidRPr="00AC2105" w14:paraId="5CFC5F89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FF064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PURPOSE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D8D7" w14:textId="7C2A5054" w:rsidR="00562616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  <w:tr w:rsidR="00562616" w:rsidRPr="00562616" w14:paraId="2F631256" w14:textId="77777777" w:rsidTr="003817C6">
        <w:trPr>
          <w:trHeight w:val="558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156C8" w14:textId="77777777" w:rsidR="00562616" w:rsidRPr="00562616" w:rsidRDefault="00562616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6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 CALL-IN INSTRUCTIONS: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B362F" w14:textId="280DFA88" w:rsidR="00562616" w:rsidRPr="00562616" w:rsidRDefault="00562616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6">
              <w:rPr>
                <w:rFonts w:ascii="Times New Roman" w:eastAsia="Times New Roman" w:hAnsi="Times New Roman" w:cs="Times New Roman"/>
                <w:sz w:val="20"/>
                <w:szCs w:val="20"/>
              </w:rPr>
              <w:t>Dial-in Number: (</w:t>
            </w:r>
            <w:r w:rsidR="007C3218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  <w:r w:rsidRPr="005626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7C3218">
              <w:rPr>
                <w:rFonts w:ascii="Times New Roman" w:eastAsia="Times New Roman" w:hAnsi="Times New Roman" w:cs="Times New Roman"/>
                <w:sz w:val="20"/>
                <w:szCs w:val="20"/>
              </w:rPr>
              <w:t>558-8656</w:t>
            </w:r>
            <w:r w:rsidRPr="0056261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DFA88E9" w14:textId="5B8D9FB5" w:rsidR="00562616" w:rsidRPr="00562616" w:rsidRDefault="007C3218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Meeting ID: 85852465020</w:t>
            </w:r>
          </w:p>
        </w:tc>
      </w:tr>
    </w:tbl>
    <w:p w14:paraId="0EDF2D56" w14:textId="77777777" w:rsidR="00AC2105" w:rsidRPr="00C7477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58E9E3C8" w14:textId="6EF6D891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  <w:r w:rsidRPr="00AC21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62AE07F" w14:textId="77777777" w:rsidR="00AC2105" w:rsidRPr="00C74776" w:rsidRDefault="00AC2105" w:rsidP="00AC2105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2DAFD0F" w:rsidR="00AC2105" w:rsidRPr="00AC2105" w:rsidRDefault="00AC2105" w:rsidP="003817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105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>                                                               </w:t>
      </w:r>
      <w:r w:rsidRPr="00AC2105">
        <w:rPr>
          <w:rFonts w:ascii="Times New Roman" w:eastAsia="Times New Roman" w:hAnsi="Times New Roman" w:cs="Times New Roman"/>
          <w:color w:val="4472C4"/>
          <w:sz w:val="28"/>
          <w:szCs w:val="28"/>
        </w:rPr>
        <w:t> </w:t>
      </w:r>
    </w:p>
    <w:p w14:paraId="329DAA90" w14:textId="3CCC02B2" w:rsidR="00AC2105" w:rsidRPr="00AC2105" w:rsidRDefault="00AC2105" w:rsidP="003817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515E7C37" w14:textId="77777777" w:rsidR="00AC2105" w:rsidRPr="00C74776" w:rsidRDefault="00AC2105" w:rsidP="003817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3FE353F5" w14:textId="77777777" w:rsidR="00AC2105" w:rsidRPr="00C74776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AC2105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C2105" w:rsidRPr="00AC2105" w14:paraId="62FFA40C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5DBC2ABE" w:rsidR="00AC2105" w:rsidRPr="00AC2105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69FD4FC0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Trustees of the NPEC Tuition Guaranty Trust Fund </w:t>
            </w:r>
          </w:p>
        </w:tc>
      </w:tr>
      <w:tr w:rsidR="00AC2105" w:rsidRPr="00AC2105" w14:paraId="4AD6ECD3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4C0B9" w14:textId="564546AF" w:rsidR="00910E3F" w:rsidRPr="00C74776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C2105"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Chair</w:t>
            </w:r>
            <w:r w:rsidR="007C32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</w:p>
          <w:p w14:paraId="6ABC9292" w14:textId="7D5DF218" w:rsidR="00910E3F" w:rsidRPr="00C74776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P.K. Martin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C2105"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Vice Chair</w:t>
            </w:r>
            <w:r w:rsidR="007C32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DE0A9C3" w14:textId="392565BB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Ryan Blythe  </w:t>
            </w:r>
          </w:p>
          <w:p w14:paraId="2EDDA756" w14:textId="0B06BCEC" w:rsid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Kate Patterson </w:t>
            </w:r>
          </w:p>
          <w:p w14:paraId="1C8A715E" w14:textId="0AE24EA4" w:rsidR="00E94F94" w:rsidRPr="00AC2105" w:rsidRDefault="00E94F94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Jim Squire</w:t>
            </w:r>
          </w:p>
          <w:p w14:paraId="08694DB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Kirk Shook, </w:t>
            </w: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21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4F3A98F5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64A4" w14:textId="4B36100B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4FDBFD46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00BEE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Kirk Shook, Executive Director </w:t>
            </w:r>
          </w:p>
          <w:p w14:paraId="70DFE273" w14:textId="77777777" w:rsidR="00910E3F" w:rsidRPr="00C7477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Adam Hawk, </w:t>
            </w:r>
            <w:r w:rsidR="00910E3F"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Deputy Director</w:t>
            </w:r>
          </w:p>
          <w:p w14:paraId="7F7AA043" w14:textId="77777777" w:rsidR="000E3690" w:rsidRDefault="00910E3F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Maggie Rivers, </w:t>
            </w: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Division Director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46EF5E4" w14:textId="4650EE7C" w:rsidR="00E94F94" w:rsidRPr="00AC2105" w:rsidRDefault="00E94F94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Phil Embry, External Auditor</w:t>
            </w:r>
          </w:p>
        </w:tc>
      </w:tr>
      <w:tr w:rsidR="00AC2105" w:rsidRPr="00AC2105" w14:paraId="05BE82FB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0514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Visitors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4D93C" w14:textId="18D84606" w:rsidR="00910E3F" w:rsidRPr="00AC2105" w:rsidRDefault="00910E3F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B382CA" w14:textId="77777777" w:rsidR="00AC2105" w:rsidRPr="00AC2105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94561BB" w14:textId="77777777" w:rsidR="003C20D0" w:rsidRPr="003C20D0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C74776" w:rsidRDefault="000E3690" w:rsidP="000E369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5FB05701" w:rsidR="00AC2105" w:rsidRPr="00AC2105" w:rsidRDefault="00AC2105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 </w:t>
      </w:r>
      <w:r w:rsidR="000E369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meeting to order at </w:t>
      </w:r>
      <w:r w:rsidR="003817C6" w:rsidRPr="003817C6">
        <w:rPr>
          <w:rFonts w:ascii="Times New Roman" w:eastAsia="Times New Roman" w:hAnsi="Times New Roman" w:cs="Times New Roman"/>
          <w:sz w:val="18"/>
          <w:szCs w:val="18"/>
        </w:rPr>
        <w:t>12:4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3817C6">
        <w:rPr>
          <w:rFonts w:ascii="Times New Roman" w:eastAsia="Times New Roman" w:hAnsi="Times New Roman" w:cs="Times New Roman"/>
          <w:sz w:val="18"/>
          <w:szCs w:val="18"/>
        </w:rPr>
        <w:t xml:space="preserve">. The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Roll Call was taken, and a quorum was declared. </w:t>
      </w:r>
    </w:p>
    <w:p w14:paraId="2E60C21F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C74776" w:rsidRDefault="00AC2105" w:rsidP="000E369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B586ABF" w14:textId="6900A0DA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moved to adopt the Agenda for the</w:t>
      </w:r>
      <w:r w:rsidR="00AC2105" w:rsidRPr="00AC21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Quarterly Meeting of the Board of Trustees of the Tuition Guaranty Trust Fund.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Trustee Patterson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seconded the motion. </w:t>
      </w:r>
    </w:p>
    <w:p w14:paraId="4916CBCC" w14:textId="77777777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6EFE9E7" w14:textId="5A245947" w:rsidR="00AC2105" w:rsidRPr="00AC2105" w:rsidRDefault="00AC2105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Agenda of the 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Quarterly Meeting of the Board of Trustees of the Tuition Guaranty Trust Fund be adopted. </w:t>
      </w:r>
    </w:p>
    <w:p w14:paraId="0CED0A5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C00410B" w14:textId="08A5C5DD" w:rsidR="006579E0" w:rsidRPr="00C74776" w:rsidRDefault="00AC2105" w:rsidP="006579E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MINUTES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br/>
      </w:r>
      <w:r w:rsidR="00E94F94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E94F94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moved to adopt the Minutes from the 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Quarterly Meeting of the Board of Trustees of the Tuition Guaranty Trust Fund. 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Trustee </w:t>
      </w:r>
      <w:r w:rsidR="00D864DD">
        <w:rPr>
          <w:rFonts w:ascii="Times New Roman" w:eastAsia="Times New Roman" w:hAnsi="Times New Roman" w:cs="Times New Roman"/>
          <w:color w:val="000000"/>
          <w:sz w:val="18"/>
          <w:szCs w:val="18"/>
        </w:rPr>
        <w:t>Patterson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seconded the motion. </w:t>
      </w:r>
    </w:p>
    <w:p w14:paraId="2D058D9D" w14:textId="77777777" w:rsidR="00D864DD" w:rsidRDefault="00D864DD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5D74995" w14:textId="6F5C6549" w:rsidR="00AC2105" w:rsidRPr="00AC2105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Minutes from the </w:t>
      </w:r>
      <w:r w:rsidR="00E94F94"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 Quarterly Meeting of the Board of Trustees of the Tuition Guaranty Trust Fund be adopted. </w:t>
      </w:r>
    </w:p>
    <w:p w14:paraId="5F2EC22D" w14:textId="31A082BC" w:rsid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</w:rPr>
        <w:t> </w:t>
      </w:r>
    </w:p>
    <w:p w14:paraId="75C43857" w14:textId="03B25DD7" w:rsidR="00D864DD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6CC6BADF" w14:textId="1EFBFEF1" w:rsidR="00D864DD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447015D4" w14:textId="77777777" w:rsidR="00D864DD" w:rsidRPr="00AC2105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9E5DAFD" w14:textId="77777777" w:rsidR="006579E0" w:rsidRPr="00C74776" w:rsidRDefault="00AC2105" w:rsidP="006579E0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QUARTERLY REPORT (unaudited): TUITION GUARANTY TRUST FUND</w:t>
      </w:r>
      <w:r w:rsidRPr="00AC2105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AC2105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External Auditor Phil Embry reported on the following: </w:t>
      </w:r>
    </w:p>
    <w:p w14:paraId="4A60E763" w14:textId="4F66F881" w:rsidR="00AC2105" w:rsidRPr="00AC2105" w:rsidRDefault="006579E0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FY2</w:t>
      </w:r>
      <w:r w:rsidR="00D864DD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E94F94" w:rsidRPr="00E94F94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nd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C20D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Quarter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Report (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October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December</w:t>
      </w: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2022) 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  </w:t>
      </w:r>
    </w:p>
    <w:p w14:paraId="46C7D527" w14:textId="77777777" w:rsidR="006579E0" w:rsidRPr="00C74776" w:rsidRDefault="00AC2105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AC2105">
        <w:rPr>
          <w:rFonts w:ascii="Times New Roman" w:eastAsia="Times New Roman" w:hAnsi="Times New Roman" w:cs="Times New Roman"/>
          <w:b/>
          <w:bCs/>
          <w:color w:val="4472C4"/>
        </w:rPr>
        <w:t>  </w:t>
      </w:r>
    </w:p>
    <w:p w14:paraId="59EE8158" w14:textId="696A3AF2" w:rsidR="00AC2105" w:rsidRPr="00AC2105" w:rsidRDefault="006579E0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eastAsia="Times New Roman" w:hAnsi="Times New Roman" w:cs="Times New Roman"/>
          <w:b/>
          <w:bCs/>
          <w:color w:val="4472C4"/>
        </w:rPr>
        <w:tab/>
      </w:r>
      <w:r w:rsidR="00D864DD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D864DD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adopt the amended Quarterly Report of the Tuition Guaranty Trust Fund.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Trustee Patterson</w:t>
      </w:r>
      <w:r w:rsidRPr="00C74776">
        <w:rPr>
          <w:rFonts w:ascii="Times New Roman" w:eastAsia="Times New Roman" w:hAnsi="Times New Roman" w:cs="Times New Roman"/>
          <w:sz w:val="18"/>
          <w:szCs w:val="18"/>
        </w:rPr>
        <w:tab/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2DE4E7A3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41971A74" w14:textId="78C306D0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FF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RESOLVED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the Quarterly Report of the Tuition Guaranty Trust Fund </w:t>
      </w:r>
    </w:p>
    <w:p w14:paraId="5CDE9D7E" w14:textId="2F6CC6AF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for the period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October</w:t>
      </w:r>
      <w:r w:rsidR="00E94F94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December</w:t>
      </w:r>
      <w:r w:rsidR="00E94F94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2022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</w:p>
    <w:p w14:paraId="634CE44E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7DF7601" w14:textId="32ABC593" w:rsidR="00AC2105" w:rsidRPr="00AC2105" w:rsidRDefault="00415206" w:rsidP="00AC2105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REPORT</w:t>
      </w:r>
      <w:r w:rsidR="00AC2105" w:rsidRPr="00AC2105">
        <w:rPr>
          <w:rFonts w:ascii="Times New Roman" w:eastAsia="Times New Roman" w:hAnsi="Times New Roman" w:cs="Times New Roman"/>
        </w:rPr>
        <w:t> </w:t>
      </w:r>
    </w:p>
    <w:p w14:paraId="72BECCE4" w14:textId="5645D42F" w:rsidR="00AC2105" w:rsidRPr="00D864DD" w:rsidRDefault="00D864DD" w:rsidP="00D864D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Georgia Fund Market Update, Phil Embry</w:t>
      </w:r>
      <w:r w:rsidR="00AC2105" w:rsidRPr="00D864DD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22FFDB09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FF0000"/>
          <w:sz w:val="18"/>
          <w:szCs w:val="18"/>
        </w:rPr>
        <w:t> </w:t>
      </w:r>
    </w:p>
    <w:p w14:paraId="4C82B3A6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8AC3166" w14:textId="52D0B6E3" w:rsidR="00415206" w:rsidRPr="00C74776" w:rsidRDefault="00415206" w:rsidP="00AC2105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eastAsia="Times New Roman" w:hAnsi="Times New Roman" w:cs="Times New Roman"/>
          <w:b/>
          <w:bCs/>
        </w:rPr>
        <w:t>REPORT ON FY2</w:t>
      </w:r>
      <w:r w:rsidR="00E94F94">
        <w:rPr>
          <w:rFonts w:ascii="Times New Roman" w:eastAsia="Times New Roman" w:hAnsi="Times New Roman" w:cs="Times New Roman"/>
          <w:b/>
          <w:bCs/>
        </w:rPr>
        <w:t>3</w:t>
      </w:r>
      <w:r w:rsidRPr="00C74776">
        <w:rPr>
          <w:rFonts w:ascii="Times New Roman" w:eastAsia="Times New Roman" w:hAnsi="Times New Roman" w:cs="Times New Roman"/>
          <w:b/>
          <w:bCs/>
        </w:rPr>
        <w:t xml:space="preserve"> </w:t>
      </w:r>
      <w:r w:rsidR="00E94F94">
        <w:rPr>
          <w:rFonts w:ascii="Times New Roman" w:eastAsia="Times New Roman" w:hAnsi="Times New Roman" w:cs="Times New Roman"/>
          <w:b/>
          <w:bCs/>
        </w:rPr>
        <w:t>2</w:t>
      </w:r>
      <w:r w:rsidR="00E94F94" w:rsidRPr="00E94F94">
        <w:rPr>
          <w:rFonts w:ascii="Times New Roman" w:eastAsia="Times New Roman" w:hAnsi="Times New Roman" w:cs="Times New Roman"/>
          <w:b/>
          <w:bCs/>
          <w:vertAlign w:val="superscript"/>
        </w:rPr>
        <w:t>nd</w:t>
      </w:r>
      <w:r w:rsidR="00E94F94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4D32B6CE" w14:textId="589262B6" w:rsidR="00AC2105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Presented by </w:t>
      </w:r>
      <w:r w:rsidR="00373320" w:rsidRPr="00C7477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Adam Hawk, Deputy Director</w:t>
      </w:r>
    </w:p>
    <w:p w14:paraId="02E1BE15" w14:textId="77777777" w:rsidR="00D337E7" w:rsidRPr="00C74776" w:rsidRDefault="00D337E7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FF49BBF" w14:textId="6416F853" w:rsidR="00373320" w:rsidRPr="00AC2105" w:rsidRDefault="00D337E7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337E7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60416523" wp14:editId="31872CFA">
            <wp:extent cx="4806905" cy="2620370"/>
            <wp:effectExtent l="0" t="0" r="0" b="889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3745" cy="262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099A" w14:textId="522E9EF3" w:rsidR="00373320" w:rsidRPr="00373320" w:rsidRDefault="0037332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373320">
        <w:rPr>
          <w:rFonts w:ascii="Times New Roman" w:eastAsia="Times New Roman" w:hAnsi="Times New Roman" w:cs="Times New Roman"/>
        </w:rPr>
        <w:t> </w:t>
      </w:r>
      <w:r w:rsidR="00D337E7" w:rsidRPr="00D337E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94B175" wp14:editId="69D5C6FD">
            <wp:extent cx="4762019" cy="2763672"/>
            <wp:effectExtent l="0" t="0" r="63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0555" cy="278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C7FC" w14:textId="0D5D5210" w:rsidR="00AC2105" w:rsidRDefault="00373320" w:rsidP="003D33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73320">
        <w:rPr>
          <w:rFonts w:ascii="Times New Roman" w:eastAsia="Times New Roman" w:hAnsi="Times New Roman" w:cs="Times New Roman"/>
        </w:rPr>
        <w:t> 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 No approval required. </w:t>
      </w:r>
    </w:p>
    <w:p w14:paraId="5F112BAA" w14:textId="77777777" w:rsidR="003C20D0" w:rsidRPr="00AC2105" w:rsidRDefault="003C20D0" w:rsidP="00415206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4035DF2C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  <w:sz w:val="18"/>
          <w:szCs w:val="18"/>
        </w:rPr>
        <w:t> </w:t>
      </w:r>
    </w:p>
    <w:p w14:paraId="6DBF5F8B" w14:textId="77777777" w:rsidR="00AC2105" w:rsidRPr="00AC2105" w:rsidRDefault="00AC2105" w:rsidP="00AC2105">
      <w:pPr>
        <w:numPr>
          <w:ilvl w:val="0"/>
          <w:numId w:val="9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OTHER BUSINESS</w:t>
      </w:r>
      <w:r w:rsidRPr="00AC2105">
        <w:rPr>
          <w:rFonts w:ascii="Times New Roman" w:eastAsia="Times New Roman" w:hAnsi="Times New Roman" w:cs="Times New Roman"/>
        </w:rPr>
        <w:t> </w:t>
      </w:r>
    </w:p>
    <w:p w14:paraId="137521E1" w14:textId="4C55B5A2" w:rsid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The next TGTF Board of Trustees Meeting is </w:t>
      </w:r>
      <w:r w:rsidR="004A3C1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May 15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="004A3C1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2023,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at 12:45pm (</w:t>
      </w:r>
      <w:r w:rsidR="004A3C1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Georgia Trade School, 4231 Southside Dr., Acworth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="004A3C1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4A3C1B" w:rsidRPr="004A3C1B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if data change approved by Commission vote</w:t>
      </w:r>
      <w:r w:rsidRPr="003C20D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AC2105"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570AD2F3" w14:textId="77777777" w:rsidR="003C20D0" w:rsidRP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FA17AF3" w14:textId="77777777" w:rsidR="00AC2105" w:rsidRPr="00AC2105" w:rsidRDefault="00AC2105" w:rsidP="00AC2105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ADJOURNMENT</w:t>
      </w:r>
      <w:r w:rsidRPr="00AC2105">
        <w:rPr>
          <w:rFonts w:ascii="Times New Roman" w:eastAsia="Times New Roman" w:hAnsi="Times New Roman" w:cs="Times New Roman"/>
        </w:rPr>
        <w:t> </w:t>
      </w:r>
    </w:p>
    <w:p w14:paraId="40F67752" w14:textId="353E87B0" w:rsidR="00AC2105" w:rsidRPr="00AC2105" w:rsidRDefault="00E101A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 moved to adjourn the meeting. Trustee </w:t>
      </w:r>
      <w:r>
        <w:rPr>
          <w:rFonts w:ascii="Times New Roman" w:eastAsia="Times New Roman" w:hAnsi="Times New Roman" w:cs="Times New Roman"/>
          <w:sz w:val="18"/>
          <w:szCs w:val="18"/>
        </w:rPr>
        <w:t>Patterson</w:t>
      </w:r>
      <w:r w:rsidR="004A3C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4A4C63B9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6F9A8F5D" w14:textId="6FF65111" w:rsidR="00AC2105" w:rsidRPr="00C74776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There being no further business, the meeting adjourned 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="004A3C1B">
        <w:rPr>
          <w:rFonts w:ascii="Times New Roman" w:eastAsia="Times New Roman" w:hAnsi="Times New Roman" w:cs="Times New Roman"/>
          <w:sz w:val="18"/>
          <w:szCs w:val="18"/>
        </w:rPr>
        <w:t>12:59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 xml:space="preserve"> p.m. </w:t>
      </w:r>
    </w:p>
    <w:p w14:paraId="38BA34DC" w14:textId="5A8AAD5E" w:rsidR="004615C3" w:rsidRPr="00C74776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529DA00" w14:textId="77777777" w:rsidR="004615C3" w:rsidRPr="00AC2105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77AD6DA" w14:textId="75C328E8" w:rsid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E912A9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6CBB213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60B1D36F" w14:textId="77777777" w:rsidR="003B2EB4" w:rsidRDefault="003B2EB4"/>
    <w:sectPr w:rsidR="003B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D75294"/>
    <w:multiLevelType w:val="multilevel"/>
    <w:tmpl w:val="8A58F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05A25"/>
    <w:multiLevelType w:val="multilevel"/>
    <w:tmpl w:val="8A58F1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533685">
    <w:abstractNumId w:val="10"/>
  </w:num>
  <w:num w:numId="2" w16cid:durableId="883105666">
    <w:abstractNumId w:val="8"/>
  </w:num>
  <w:num w:numId="3" w16cid:durableId="94325204">
    <w:abstractNumId w:val="3"/>
  </w:num>
  <w:num w:numId="4" w16cid:durableId="538126173">
    <w:abstractNumId w:val="0"/>
  </w:num>
  <w:num w:numId="5" w16cid:durableId="1211650110">
    <w:abstractNumId w:val="5"/>
  </w:num>
  <w:num w:numId="6" w16cid:durableId="865094919">
    <w:abstractNumId w:val="2"/>
  </w:num>
  <w:num w:numId="7" w16cid:durableId="1125004506">
    <w:abstractNumId w:val="7"/>
  </w:num>
  <w:num w:numId="8" w16cid:durableId="1275287493">
    <w:abstractNumId w:val="9"/>
  </w:num>
  <w:num w:numId="9" w16cid:durableId="2082210764">
    <w:abstractNumId w:val="6"/>
  </w:num>
  <w:num w:numId="10" w16cid:durableId="1716076082">
    <w:abstractNumId w:val="1"/>
  </w:num>
  <w:num w:numId="11" w16cid:durableId="954796491">
    <w:abstractNumId w:val="11"/>
  </w:num>
  <w:num w:numId="12" w16cid:durableId="116149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E3690"/>
    <w:rsid w:val="00373320"/>
    <w:rsid w:val="003817C6"/>
    <w:rsid w:val="003B2EB4"/>
    <w:rsid w:val="003C20D0"/>
    <w:rsid w:val="003D33C6"/>
    <w:rsid w:val="00415206"/>
    <w:rsid w:val="004615C3"/>
    <w:rsid w:val="004A3C1B"/>
    <w:rsid w:val="00553238"/>
    <w:rsid w:val="00562616"/>
    <w:rsid w:val="006579E0"/>
    <w:rsid w:val="00751E7A"/>
    <w:rsid w:val="007C3218"/>
    <w:rsid w:val="00860735"/>
    <w:rsid w:val="00910E3F"/>
    <w:rsid w:val="00A50F7B"/>
    <w:rsid w:val="00AC2105"/>
    <w:rsid w:val="00BC1101"/>
    <w:rsid w:val="00C74776"/>
    <w:rsid w:val="00D337E7"/>
    <w:rsid w:val="00D864DD"/>
    <w:rsid w:val="00E101A5"/>
    <w:rsid w:val="00E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61F5FB39-222F-4DC1-ABF7-6F9B810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446</Words>
  <Characters>2552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5</cp:revision>
  <dcterms:created xsi:type="dcterms:W3CDTF">2023-03-02T13:09:00Z</dcterms:created>
  <dcterms:modified xsi:type="dcterms:W3CDTF">2023-03-02T14:15:00Z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57a8424f6224d8ebb7c9e9c2edca06235a5d34b9a7160d1676967bb9da37b790</vt:lpwstr>
  </property>
</Properties>
</file>