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5252"/>
      </w:tblGrid>
      <w:tr w:rsidR="004914DF" w:rsidRPr="00AC2105" w14:paraId="3B287281" w14:textId="77777777" w:rsidTr="004914DF">
        <w:trPr>
          <w:trHeight w:val="186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F1166" w14:textId="2C13462E" w:rsidR="004914DF" w:rsidRPr="00AC2105" w:rsidRDefault="004914DF" w:rsidP="00491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MEETING: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15BD1E" w14:textId="77777777" w:rsidR="004914DF" w:rsidRPr="00600F58" w:rsidRDefault="004914DF" w:rsidP="004914DF">
            <w:pPr>
              <w:pStyle w:val="paragraph"/>
              <w:spacing w:before="0" w:beforeAutospacing="0" w:after="0" w:afterAutospacing="0"/>
              <w:textAlignment w:val="baseline"/>
              <w:divId w:val="792749124"/>
              <w:rPr>
                <w:sz w:val="18"/>
                <w:szCs w:val="18"/>
              </w:rPr>
            </w:pPr>
            <w:r w:rsidRPr="00600F58">
              <w:rPr>
                <w:rStyle w:val="normaltextrun"/>
                <w:sz w:val="20"/>
                <w:szCs w:val="20"/>
              </w:rPr>
              <w:t>Board of Trustees, Tuition Guaranty Trust Fund</w:t>
            </w:r>
            <w:r w:rsidRPr="00600F58">
              <w:rPr>
                <w:rStyle w:val="eop"/>
                <w:sz w:val="20"/>
                <w:szCs w:val="20"/>
              </w:rPr>
              <w:t> </w:t>
            </w:r>
          </w:p>
          <w:p w14:paraId="465B646D" w14:textId="5305209B" w:rsidR="004914DF" w:rsidRPr="00600F58" w:rsidRDefault="004914DF" w:rsidP="004914DF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5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Quarterly Meeting</w:t>
            </w:r>
            <w:r w:rsidRPr="00600F58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914DF" w:rsidRPr="00AC2105" w14:paraId="50987EF6" w14:textId="77777777" w:rsidTr="004914DF">
        <w:trPr>
          <w:trHeight w:val="186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D8E97" w14:textId="2D63BE18" w:rsidR="004914DF" w:rsidRPr="00AC2105" w:rsidRDefault="004914DF" w:rsidP="00491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DATE: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F486" w14:textId="34C19F15" w:rsidR="004914DF" w:rsidRPr="00600F58" w:rsidRDefault="004914DF" w:rsidP="004914DF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F5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 xml:space="preserve">May 20, </w:t>
            </w:r>
            <w:r w:rsidR="003E2333" w:rsidRPr="00600F5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4914DF" w:rsidRPr="00AC2105" w14:paraId="20B67EEC" w14:textId="77777777" w:rsidTr="004914DF">
        <w:trPr>
          <w:trHeight w:val="300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B8BBF" w14:textId="39B6463F" w:rsidR="004914DF" w:rsidRPr="00AC2105" w:rsidRDefault="004914DF" w:rsidP="00491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LOCATION: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90F8E" w14:textId="5BEED5EA" w:rsidR="004914DF" w:rsidRPr="00600F58" w:rsidRDefault="004914DF" w:rsidP="004914DF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F5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Covenant College, 14049 Scenic Hwy., Lookout Mountain, GA</w:t>
            </w:r>
            <w:r w:rsidRPr="00600F58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914DF" w:rsidRPr="00AC2105" w14:paraId="5CFC5F89" w14:textId="77777777" w:rsidTr="004914DF">
        <w:trPr>
          <w:trHeight w:val="186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2FF064" w14:textId="080E735E" w:rsidR="004914DF" w:rsidRPr="003C2DC2" w:rsidRDefault="004914DF" w:rsidP="00491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TIME: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5D8D7" w14:textId="36D8B41C" w:rsidR="004914DF" w:rsidRPr="00600F58" w:rsidRDefault="004914DF" w:rsidP="004914DF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F58">
              <w:rPr>
                <w:rStyle w:val="normaltextrun"/>
                <w:rFonts w:ascii="Times New Roman" w:hAnsi="Times New Roman" w:cs="Times New Roman"/>
                <w:sz w:val="20"/>
                <w:szCs w:val="20"/>
              </w:rPr>
              <w:t>12:45pm</w:t>
            </w:r>
            <w:r w:rsidRPr="00600F58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914DF" w:rsidRPr="00562616" w14:paraId="2F631256" w14:textId="77777777" w:rsidTr="004914DF">
        <w:trPr>
          <w:trHeight w:val="558"/>
          <w:jc w:val="center"/>
        </w:trPr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156C8" w14:textId="521E289B" w:rsidR="004914DF" w:rsidRPr="00562616" w:rsidRDefault="004914DF" w:rsidP="004914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PUBLIC CALL-IN INSTRUCTIONS: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A36B7" w14:textId="77777777" w:rsidR="004914DF" w:rsidRPr="00600F58" w:rsidRDefault="004914DF" w:rsidP="004914DF">
            <w:pPr>
              <w:pStyle w:val="paragraph"/>
              <w:spacing w:before="0" w:beforeAutospacing="0" w:after="0" w:afterAutospacing="0"/>
              <w:textAlignment w:val="baseline"/>
              <w:divId w:val="1898082133"/>
              <w:rPr>
                <w:sz w:val="18"/>
                <w:szCs w:val="18"/>
              </w:rPr>
            </w:pPr>
            <w:r w:rsidRPr="00600F58">
              <w:rPr>
                <w:rStyle w:val="normaltextrun"/>
                <w:sz w:val="20"/>
                <w:szCs w:val="20"/>
              </w:rPr>
              <w:t>Dial-in Number: (667) 770-1484</w:t>
            </w:r>
            <w:r w:rsidRPr="00600F58">
              <w:rPr>
                <w:rStyle w:val="eop"/>
                <w:sz w:val="20"/>
                <w:szCs w:val="20"/>
              </w:rPr>
              <w:t> </w:t>
            </w:r>
          </w:p>
          <w:p w14:paraId="1DFA88E9" w14:textId="303D6A79" w:rsidR="004914DF" w:rsidRPr="00600F58" w:rsidRDefault="004914DF" w:rsidP="004914DF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600F58">
              <w:rPr>
                <w:rStyle w:val="normaltextrun"/>
                <w:sz w:val="20"/>
                <w:szCs w:val="20"/>
              </w:rPr>
              <w:t xml:space="preserve">Participant Code: </w:t>
            </w:r>
            <w:r w:rsidR="00600F58" w:rsidRPr="00600F58">
              <w:rPr>
                <w:rStyle w:val="normaltextrun"/>
                <w:sz w:val="20"/>
                <w:szCs w:val="20"/>
              </w:rPr>
              <w:t>464977</w:t>
            </w:r>
            <w:r w:rsidRPr="00600F58">
              <w:rPr>
                <w:rStyle w:val="normaltextrun"/>
                <w:sz w:val="20"/>
                <w:szCs w:val="20"/>
              </w:rPr>
              <w:t>#</w:t>
            </w:r>
            <w:r w:rsidRPr="00600F58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EDF2D56" w14:textId="77777777" w:rsidR="00AC2105" w:rsidRPr="00C7477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58E9E3C8" w14:textId="47C69020" w:rsidR="00AC2105" w:rsidRP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</w:p>
    <w:p w14:paraId="462AE07F" w14:textId="77777777" w:rsidR="00AC2105" w:rsidRPr="00C74776" w:rsidRDefault="00AC2105" w:rsidP="003C2DC2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</w:pPr>
    </w:p>
    <w:p w14:paraId="1FD467C5" w14:textId="2793FB63" w:rsid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74776">
        <w:rPr>
          <w:rFonts w:ascii="Times New Roman" w:hAnsi="Times New Roman" w:cs="Times New Roman"/>
          <w:noProof/>
        </w:rPr>
        <w:drawing>
          <wp:inline distT="0" distB="0" distL="0" distR="0" wp14:anchorId="1620AD04" wp14:editId="5E45FE69">
            <wp:extent cx="886460" cy="879475"/>
            <wp:effectExtent l="0" t="0" r="0" b="0"/>
            <wp:docPr id="2" name="Picture 2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0C01" w14:textId="77777777" w:rsidR="003C2DC2" w:rsidRPr="00AC2105" w:rsidRDefault="003C2DC2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29DAA90" w14:textId="731FBDAF" w:rsidR="00AC2105" w:rsidRPr="00AC2105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</w:p>
    <w:p w14:paraId="515E7C37" w14:textId="23BCCFAC" w:rsidR="00AC2105" w:rsidRPr="00C74776" w:rsidRDefault="00AC2105" w:rsidP="003C2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b/>
          <w:bCs/>
          <w:sz w:val="16"/>
          <w:szCs w:val="16"/>
        </w:rPr>
        <w:t>Education Commission</w:t>
      </w:r>
    </w:p>
    <w:p w14:paraId="3FE353F5" w14:textId="77777777" w:rsidR="00AC2105" w:rsidRPr="00C74776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14:paraId="0AD97500" w14:textId="30D03DE5" w:rsidR="00AC2105" w:rsidRPr="00AC2105" w:rsidRDefault="00AC2105" w:rsidP="00AC2105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2105">
        <w:rPr>
          <w:rFonts w:ascii="Times New Roman" w:eastAsia="Times New Roman" w:hAnsi="Times New Roman" w:cs="Times New Roman"/>
          <w:sz w:val="16"/>
          <w:szCs w:val="1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AC2105" w:rsidRPr="00C14026" w14:paraId="62FFA40C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A4974" w14:textId="5A5ACBBF" w:rsidR="00AC2105" w:rsidRPr="00C14026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4026">
              <w:rPr>
                <w:rFonts w:ascii="Times New Roman" w:eastAsia="Times New Roman" w:hAnsi="Times New Roman" w:cs="Times New Roman"/>
                <w:b/>
                <w:bCs/>
              </w:rPr>
              <w:t>Meeting Chair</w:t>
            </w:r>
            <w:r w:rsidRPr="00C140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D9C8" w14:textId="52E68DF6" w:rsidR="00AC2105" w:rsidRPr="00C14026" w:rsidRDefault="00726C6A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Kate Patterson</w:t>
            </w:r>
          </w:p>
        </w:tc>
      </w:tr>
      <w:tr w:rsidR="00AC2105" w:rsidRPr="00C14026" w14:paraId="69FD4FC0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54AC3" w14:textId="77777777" w:rsidR="00AC2105" w:rsidRPr="00C14026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  <w:b/>
                <w:bCs/>
              </w:rPr>
              <w:t>Meeting Title</w:t>
            </w:r>
            <w:r w:rsidRPr="00C140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1CB9E" w14:textId="77777777" w:rsidR="00AC2105" w:rsidRPr="00C14026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>Board of Trustees of the NPEC Tuition Guaranty Trust Fund </w:t>
            </w:r>
          </w:p>
        </w:tc>
      </w:tr>
      <w:tr w:rsidR="00AC2105" w:rsidRPr="00C14026" w14:paraId="4AD6ECD3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9738F" w14:textId="77777777" w:rsidR="00AC2105" w:rsidRPr="00C14026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  <w:b/>
                <w:bCs/>
              </w:rPr>
              <w:t>Members Present</w:t>
            </w:r>
            <w:r w:rsidRPr="00C140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7760C" w14:textId="24027824" w:rsidR="004914DF" w:rsidRPr="00C14026" w:rsidRDefault="004914DF" w:rsidP="004914DF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 xml:space="preserve">P.K. Martin, Vice Chairman </w:t>
            </w:r>
          </w:p>
          <w:p w14:paraId="3FC1141A" w14:textId="0DC7CF21" w:rsidR="004914DF" w:rsidRPr="00C14026" w:rsidRDefault="004914DF" w:rsidP="004914DF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 xml:space="preserve">Ryan Blythe </w:t>
            </w:r>
          </w:p>
          <w:p w14:paraId="71B326E6" w14:textId="5521C5C1" w:rsidR="004914DF" w:rsidRPr="00C14026" w:rsidRDefault="004914DF" w:rsidP="004914DF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>Kate Patterson</w:t>
            </w:r>
          </w:p>
          <w:p w14:paraId="66311E9B" w14:textId="0BAC711B" w:rsidR="004914DF" w:rsidRPr="00C14026" w:rsidRDefault="004914DF" w:rsidP="004914DF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 xml:space="preserve">Jim Squire </w:t>
            </w:r>
          </w:p>
          <w:p w14:paraId="05700F0F" w14:textId="18D45947" w:rsidR="004914DF" w:rsidRPr="00C14026" w:rsidRDefault="00B44443" w:rsidP="004914DF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r w:rsidR="004914DF" w:rsidRPr="00C14026">
              <w:rPr>
                <w:rFonts w:ascii="Times New Roman" w:eastAsia="Times New Roman" w:hAnsi="Times New Roman" w:cs="Times New Roman"/>
              </w:rPr>
              <w:t xml:space="preserve">Kirk Shook, Secretary (Non-Voting Member) </w:t>
            </w:r>
          </w:p>
          <w:p w14:paraId="08694DB6" w14:textId="1FD09D04" w:rsidR="00AC2105" w:rsidRPr="00C14026" w:rsidRDefault="00AC2105" w:rsidP="004914DF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C2105" w:rsidRPr="00C14026" w14:paraId="4F3A98F5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82CDA" w14:textId="77777777" w:rsidR="00AC2105" w:rsidRPr="00C14026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  <w:b/>
                <w:bCs/>
              </w:rPr>
              <w:t>Members Absent</w:t>
            </w:r>
            <w:r w:rsidRPr="00C140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D64A4" w14:textId="1766D97C" w:rsidR="00AC2105" w:rsidRPr="00C14026" w:rsidRDefault="004914DF" w:rsidP="002D37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>Dr. Drew Van Horn, Chairman</w:t>
            </w:r>
          </w:p>
        </w:tc>
      </w:tr>
      <w:tr w:rsidR="00AC2105" w:rsidRPr="00C14026" w14:paraId="4FDBFD46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ABD62" w14:textId="77777777" w:rsidR="00AC2105" w:rsidRPr="00C14026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  <w:b/>
                <w:bCs/>
              </w:rPr>
              <w:t>Staff Present</w:t>
            </w:r>
            <w:r w:rsidRPr="00C1402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FE273" w14:textId="6705602C" w:rsidR="00910E3F" w:rsidRPr="00C14026" w:rsidRDefault="002D37F2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>Maggie Rivers</w:t>
            </w:r>
            <w:r w:rsidR="00AC2105" w:rsidRPr="00C14026">
              <w:rPr>
                <w:rFonts w:ascii="Times New Roman" w:eastAsia="Times New Roman" w:hAnsi="Times New Roman" w:cs="Times New Roman"/>
              </w:rPr>
              <w:t xml:space="preserve">, </w:t>
            </w:r>
            <w:r w:rsidR="00910E3F" w:rsidRPr="00C14026">
              <w:rPr>
                <w:rFonts w:ascii="Times New Roman" w:eastAsia="Times New Roman" w:hAnsi="Times New Roman" w:cs="Times New Roman"/>
              </w:rPr>
              <w:t>Deputy Director</w:t>
            </w:r>
          </w:p>
          <w:p w14:paraId="7F7AA043" w14:textId="06E137F0" w:rsidR="000E3690" w:rsidRPr="00C14026" w:rsidRDefault="002D37F2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>Pat Neri, Program Manager, Compliance</w:t>
            </w:r>
          </w:p>
          <w:p w14:paraId="6D1ACFEA" w14:textId="77777777" w:rsidR="00E94F94" w:rsidRPr="00C14026" w:rsidRDefault="00E94F94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>Phil Embry, External Auditor</w:t>
            </w:r>
          </w:p>
          <w:p w14:paraId="53BC1D07" w14:textId="6DC3EA0F" w:rsidR="0037017B" w:rsidRPr="00C14026" w:rsidRDefault="004914DF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>Stephen Debaun, VP, General Counsel, Legal and Compliance</w:t>
            </w:r>
          </w:p>
          <w:p w14:paraId="246EF5E4" w14:textId="6C06766B" w:rsidR="001A537E" w:rsidRPr="00C14026" w:rsidRDefault="004914DF" w:rsidP="003817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>Kristen Settlemire,</w:t>
            </w:r>
            <w:r w:rsidR="00600F58" w:rsidRPr="00C14026">
              <w:rPr>
                <w:rFonts w:ascii="Times New Roman" w:eastAsia="Times New Roman" w:hAnsi="Times New Roman" w:cs="Times New Roman"/>
              </w:rPr>
              <w:t xml:space="preserve"> Assistant Attorney General</w:t>
            </w:r>
          </w:p>
        </w:tc>
      </w:tr>
      <w:tr w:rsidR="00AC2105" w:rsidRPr="00C14026" w14:paraId="05BE82FB" w14:textId="77777777" w:rsidTr="00AC2105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7D291" w14:textId="45EAC834" w:rsidR="007C57C9" w:rsidRPr="007C57C9" w:rsidRDefault="007C57C9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57C9">
              <w:rPr>
                <w:rFonts w:ascii="Times New Roman" w:eastAsia="Times New Roman" w:hAnsi="Times New Roman" w:cs="Times New Roman"/>
                <w:b/>
                <w:bCs/>
              </w:rPr>
              <w:t>Visitors</w:t>
            </w:r>
          </w:p>
          <w:p w14:paraId="45905147" w14:textId="77C573A9" w:rsidR="00AC2105" w:rsidRPr="00C14026" w:rsidRDefault="00AC2105" w:rsidP="00AC2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D1CB2" w14:textId="7AC21180" w:rsidR="00600F58" w:rsidRPr="00C14026" w:rsidRDefault="00600F58" w:rsidP="001A53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14026">
              <w:rPr>
                <w:rFonts w:ascii="Times New Roman" w:eastAsia="Times New Roman" w:hAnsi="Times New Roman" w:cs="Times New Roman"/>
              </w:rPr>
              <w:t>Toby Hinton, (Board of Commissioners 2018-2024, Board Chair FY22)</w:t>
            </w:r>
          </w:p>
          <w:p w14:paraId="0874D93C" w14:textId="3029094F" w:rsidR="00600F58" w:rsidRPr="00C14026" w:rsidRDefault="00600F58" w:rsidP="001A53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B382CA" w14:textId="77777777" w:rsidR="00AC2105" w:rsidRPr="00C14026" w:rsidRDefault="00AC2105" w:rsidP="00AC2105">
      <w:pPr>
        <w:spacing w:after="0" w:line="240" w:lineRule="auto"/>
        <w:ind w:firstLine="303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</w:rPr>
        <w:t> </w:t>
      </w:r>
    </w:p>
    <w:p w14:paraId="794561BB" w14:textId="77777777" w:rsidR="003C20D0" w:rsidRPr="00C14026" w:rsidRDefault="003C20D0" w:rsidP="003C20D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3D053726" w14:textId="0E33EE30" w:rsidR="000E3690" w:rsidRPr="00C14026" w:rsidRDefault="000E3690" w:rsidP="000E3690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</w:rPr>
        <w:t>CALL TO ORDER AND ROLL CALL</w:t>
      </w:r>
    </w:p>
    <w:p w14:paraId="19AD74A6" w14:textId="691A1ABC" w:rsidR="00AC2105" w:rsidRPr="00C14026" w:rsidRDefault="00600F58" w:rsidP="000E369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>Trustee Patterson</w:t>
      </w:r>
      <w:r w:rsidR="00AC2105" w:rsidRPr="00C14026">
        <w:rPr>
          <w:rFonts w:ascii="Times New Roman" w:eastAsia="Times New Roman" w:hAnsi="Times New Roman" w:cs="Times New Roman"/>
          <w:color w:val="000000"/>
        </w:rPr>
        <w:t xml:space="preserve"> called the meeting to order at </w:t>
      </w:r>
      <w:r w:rsidR="002D37F2" w:rsidRPr="00C14026">
        <w:rPr>
          <w:rFonts w:ascii="Times New Roman" w:eastAsia="Times New Roman" w:hAnsi="Times New Roman" w:cs="Times New Roman"/>
        </w:rPr>
        <w:t>12:</w:t>
      </w:r>
      <w:r w:rsidRPr="00C14026">
        <w:rPr>
          <w:rFonts w:ascii="Times New Roman" w:eastAsia="Times New Roman" w:hAnsi="Times New Roman" w:cs="Times New Roman"/>
        </w:rPr>
        <w:t>51</w:t>
      </w:r>
      <w:r w:rsidR="001A537E" w:rsidRPr="00C14026">
        <w:rPr>
          <w:rFonts w:ascii="Times New Roman" w:eastAsia="Times New Roman" w:hAnsi="Times New Roman" w:cs="Times New Roman"/>
        </w:rPr>
        <w:t xml:space="preserve"> pm</w:t>
      </w:r>
      <w:r w:rsidR="00AC2105" w:rsidRPr="00C14026">
        <w:rPr>
          <w:rFonts w:ascii="Times New Roman" w:eastAsia="Times New Roman" w:hAnsi="Times New Roman" w:cs="Times New Roman"/>
        </w:rPr>
        <w:t xml:space="preserve">. </w:t>
      </w:r>
      <w:r w:rsidR="005024C5" w:rsidRPr="00C14026">
        <w:rPr>
          <w:rFonts w:ascii="Times New Roman" w:eastAsia="Times New Roman" w:hAnsi="Times New Roman" w:cs="Times New Roman"/>
        </w:rPr>
        <w:t>Roll</w:t>
      </w:r>
      <w:r w:rsidR="00AC2105" w:rsidRPr="00C14026">
        <w:rPr>
          <w:rFonts w:ascii="Times New Roman" w:eastAsia="Times New Roman" w:hAnsi="Times New Roman" w:cs="Times New Roman"/>
          <w:color w:val="000000"/>
        </w:rPr>
        <w:t xml:space="preserve"> Call was taken, and a quorum was declared. </w:t>
      </w:r>
    </w:p>
    <w:p w14:paraId="2E60C21F" w14:textId="77777777" w:rsidR="00AC2105" w:rsidRPr="00C14026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4472C4"/>
        </w:rPr>
        <w:t> </w:t>
      </w:r>
    </w:p>
    <w:p w14:paraId="3A3925B2" w14:textId="77777777" w:rsidR="000E3690" w:rsidRPr="00C14026" w:rsidRDefault="00AC2105" w:rsidP="000E3690">
      <w:pPr>
        <w:numPr>
          <w:ilvl w:val="0"/>
          <w:numId w:val="2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</w:rPr>
        <w:t>APPROVAL OF AGENDA</w:t>
      </w:r>
    </w:p>
    <w:p w14:paraId="6B586ABF" w14:textId="668BB579" w:rsidR="00751E7A" w:rsidRPr="00C1402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600F58" w:rsidRPr="00C14026">
        <w:rPr>
          <w:rFonts w:ascii="Times New Roman" w:eastAsia="Times New Roman" w:hAnsi="Times New Roman" w:cs="Times New Roman"/>
          <w:color w:val="000000"/>
        </w:rPr>
        <w:t>Squire</w:t>
      </w:r>
      <w:r w:rsidR="00AC2105" w:rsidRPr="00C14026">
        <w:rPr>
          <w:rFonts w:ascii="Times New Roman" w:eastAsia="Times New Roman" w:hAnsi="Times New Roman" w:cs="Times New Roman"/>
          <w:color w:val="000000"/>
        </w:rPr>
        <w:t xml:space="preserve"> moved to adopt the Agenda for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May 20</w:t>
      </w:r>
      <w:r w:rsidR="00AC2105" w:rsidRPr="00C14026">
        <w:rPr>
          <w:rFonts w:ascii="Times New Roman" w:eastAsia="Times New Roman" w:hAnsi="Times New Roman" w:cs="Times New Roman"/>
        </w:rPr>
        <w:t>,</w:t>
      </w:r>
      <w:r w:rsidR="00AC2105" w:rsidRPr="00C14026">
        <w:rPr>
          <w:rFonts w:ascii="Times New Roman" w:eastAsia="Times New Roman" w:hAnsi="Times New Roman" w:cs="Times New Roman"/>
          <w:color w:val="000000"/>
        </w:rPr>
        <w:t xml:space="preserve">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 xml:space="preserve">2024, </w:t>
      </w:r>
      <w:r w:rsidR="00AC2105" w:rsidRPr="00C14026">
        <w:rPr>
          <w:rFonts w:ascii="Times New Roman" w:eastAsia="Times New Roman" w:hAnsi="Times New Roman" w:cs="Times New Roman"/>
          <w:color w:val="000000"/>
        </w:rPr>
        <w:t xml:space="preserve">Quarterly Meeting of the Board of Trustees of the Tuition Guaranty Trust Fund.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Trustee Blythe</w:t>
      </w:r>
      <w:r w:rsidR="00AC2105" w:rsidRPr="00C14026">
        <w:rPr>
          <w:rFonts w:ascii="Times New Roman" w:eastAsia="Times New Roman" w:hAnsi="Times New Roman" w:cs="Times New Roman"/>
          <w:color w:val="000000"/>
        </w:rPr>
        <w:t xml:space="preserve"> seconded the motion. </w:t>
      </w:r>
    </w:p>
    <w:p w14:paraId="4916CBCC" w14:textId="77777777" w:rsidR="00751E7A" w:rsidRPr="00C14026" w:rsidRDefault="00751E7A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16EFE9E7" w14:textId="3D9F817A" w:rsidR="00C14026" w:rsidRDefault="00AC2105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</w:rPr>
        <w:t xml:space="preserve">Upon unanimous vote, it was </w:t>
      </w:r>
      <w:r w:rsidRPr="00C14026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C14026">
        <w:rPr>
          <w:rFonts w:ascii="Times New Roman" w:eastAsia="Times New Roman" w:hAnsi="Times New Roman" w:cs="Times New Roman"/>
        </w:rPr>
        <w:t>that</w:t>
      </w:r>
      <w:r w:rsidRPr="00C14026">
        <w:rPr>
          <w:rFonts w:ascii="Times New Roman" w:eastAsia="Times New Roman" w:hAnsi="Times New Roman" w:cs="Times New Roman"/>
          <w:b/>
          <w:bCs/>
        </w:rPr>
        <w:t xml:space="preserve"> </w:t>
      </w:r>
      <w:r w:rsidRPr="00C14026">
        <w:rPr>
          <w:rFonts w:ascii="Times New Roman" w:eastAsia="Times New Roman" w:hAnsi="Times New Roman" w:cs="Times New Roman"/>
        </w:rPr>
        <w:t xml:space="preserve">the Agenda of the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May 20</w:t>
      </w:r>
      <w:r w:rsidR="00884524" w:rsidRPr="00C14026">
        <w:rPr>
          <w:rFonts w:ascii="Times New Roman" w:eastAsia="Times New Roman" w:hAnsi="Times New Roman" w:cs="Times New Roman"/>
        </w:rPr>
        <w:t>,</w:t>
      </w:r>
      <w:r w:rsidR="00884524" w:rsidRPr="00C14026">
        <w:rPr>
          <w:rFonts w:ascii="Times New Roman" w:eastAsia="Times New Roman" w:hAnsi="Times New Roman" w:cs="Times New Roman"/>
          <w:color w:val="000000"/>
        </w:rPr>
        <w:t xml:space="preserve"> 2024</w:t>
      </w:r>
      <w:r w:rsidRPr="00C14026">
        <w:rPr>
          <w:rFonts w:ascii="Times New Roman" w:eastAsia="Times New Roman" w:hAnsi="Times New Roman" w:cs="Times New Roman"/>
        </w:rPr>
        <w:t>,</w:t>
      </w:r>
      <w:r w:rsidRPr="00C14026">
        <w:rPr>
          <w:rFonts w:ascii="Times New Roman" w:eastAsia="Times New Roman" w:hAnsi="Times New Roman" w:cs="Times New Roman"/>
          <w:color w:val="000000"/>
        </w:rPr>
        <w:t xml:space="preserve"> </w:t>
      </w:r>
      <w:r w:rsidRPr="00C14026">
        <w:rPr>
          <w:rFonts w:ascii="Times New Roman" w:eastAsia="Times New Roman" w:hAnsi="Times New Roman" w:cs="Times New Roman"/>
        </w:rPr>
        <w:t>Quarterly Meeting of the Board of Trustees of the Tuition Guaranty Trust Fund be adopted. </w:t>
      </w:r>
    </w:p>
    <w:p w14:paraId="2B370AC6" w14:textId="77777777" w:rsidR="00C14026" w:rsidRDefault="00C140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3959C72" w14:textId="77777777" w:rsidR="00AC2105" w:rsidRPr="00C14026" w:rsidRDefault="00AC2105" w:rsidP="00751E7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0CED0A54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4472C4"/>
        </w:rPr>
        <w:t> </w:t>
      </w:r>
    </w:p>
    <w:p w14:paraId="1C00410B" w14:textId="6505B971" w:rsidR="006579E0" w:rsidRPr="00C14026" w:rsidRDefault="00AC2105" w:rsidP="006579E0">
      <w:pPr>
        <w:numPr>
          <w:ilvl w:val="0"/>
          <w:numId w:val="3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</w:rPr>
        <w:t>APPROVAL OF MINUTES</w:t>
      </w:r>
      <w:r w:rsidRPr="00C14026">
        <w:rPr>
          <w:rFonts w:ascii="Times New Roman" w:eastAsia="Times New Roman" w:hAnsi="Times New Roman" w:cs="Times New Roman"/>
        </w:rPr>
        <w:t> </w:t>
      </w:r>
      <w:r w:rsidRPr="00C14026">
        <w:rPr>
          <w:rFonts w:ascii="Times New Roman" w:eastAsia="Times New Roman" w:hAnsi="Times New Roman" w:cs="Times New Roman"/>
        </w:rPr>
        <w:br/>
      </w:r>
      <w:r w:rsidR="001A537E" w:rsidRPr="00C14026">
        <w:rPr>
          <w:rFonts w:ascii="Times New Roman" w:eastAsia="Times New Roman" w:hAnsi="Times New Roman" w:cs="Times New Roman"/>
          <w:color w:val="000000"/>
        </w:rPr>
        <w:t xml:space="preserve">Vice Chairman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Martin</w:t>
      </w:r>
      <w:r w:rsidR="001A537E" w:rsidRPr="00C14026">
        <w:rPr>
          <w:rFonts w:ascii="Times New Roman" w:eastAsia="Times New Roman" w:hAnsi="Times New Roman" w:cs="Times New Roman"/>
          <w:color w:val="000000"/>
        </w:rPr>
        <w:t xml:space="preserve"> </w:t>
      </w:r>
      <w:r w:rsidRPr="00C14026">
        <w:rPr>
          <w:rFonts w:ascii="Times New Roman" w:eastAsia="Times New Roman" w:hAnsi="Times New Roman" w:cs="Times New Roman"/>
          <w:color w:val="000000"/>
        </w:rPr>
        <w:t xml:space="preserve">moved to adopt the Minutes from the </w:t>
      </w:r>
      <w:r w:rsidR="00884524" w:rsidRPr="00C14026">
        <w:rPr>
          <w:rFonts w:ascii="Times New Roman" w:eastAsia="Times New Roman" w:hAnsi="Times New Roman" w:cs="Times New Roman"/>
        </w:rPr>
        <w:t>February 26</w:t>
      </w:r>
      <w:r w:rsidRPr="00C14026">
        <w:rPr>
          <w:rFonts w:ascii="Times New Roman" w:eastAsia="Times New Roman" w:hAnsi="Times New Roman" w:cs="Times New Roman"/>
          <w:color w:val="000000"/>
        </w:rPr>
        <w:t>,</w:t>
      </w:r>
      <w:r w:rsidR="00884524" w:rsidRPr="00C14026">
        <w:rPr>
          <w:rFonts w:ascii="Times New Roman" w:eastAsia="Times New Roman" w:hAnsi="Times New Roman" w:cs="Times New Roman"/>
          <w:color w:val="000000"/>
        </w:rPr>
        <w:t xml:space="preserve"> 2024,</w:t>
      </w:r>
      <w:r w:rsidRPr="00C14026">
        <w:rPr>
          <w:rFonts w:ascii="Times New Roman" w:eastAsia="Times New Roman" w:hAnsi="Times New Roman" w:cs="Times New Roman"/>
          <w:color w:val="000000"/>
        </w:rPr>
        <w:t xml:space="preserve"> Quarterly Meeting of the Board of Trustees of the Tuition Guaranty Trust Fund. </w:t>
      </w:r>
      <w:r w:rsidR="005024C5" w:rsidRPr="00C14026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Blythe</w:t>
      </w:r>
      <w:r w:rsidR="006579E0" w:rsidRPr="00C14026">
        <w:rPr>
          <w:rFonts w:ascii="Times New Roman" w:eastAsia="Times New Roman" w:hAnsi="Times New Roman" w:cs="Times New Roman"/>
          <w:color w:val="000000"/>
        </w:rPr>
        <w:t xml:space="preserve"> </w:t>
      </w:r>
      <w:r w:rsidRPr="00C14026">
        <w:rPr>
          <w:rFonts w:ascii="Times New Roman" w:eastAsia="Times New Roman" w:hAnsi="Times New Roman" w:cs="Times New Roman"/>
          <w:color w:val="000000"/>
        </w:rPr>
        <w:t>seconded the motion. </w:t>
      </w:r>
    </w:p>
    <w:p w14:paraId="500810E5" w14:textId="77777777" w:rsidR="002B488A" w:rsidRPr="00C14026" w:rsidRDefault="002B488A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CC6BADF" w14:textId="560960AB" w:rsidR="00D864DD" w:rsidRPr="00C14026" w:rsidRDefault="00AC2105" w:rsidP="002B488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</w:rPr>
        <w:t xml:space="preserve">Upon unanimous vote, it was </w:t>
      </w:r>
      <w:r w:rsidRPr="00C14026">
        <w:rPr>
          <w:rFonts w:ascii="Times New Roman" w:eastAsia="Times New Roman" w:hAnsi="Times New Roman" w:cs="Times New Roman"/>
          <w:b/>
          <w:bCs/>
        </w:rPr>
        <w:t xml:space="preserve">RESOLVED </w:t>
      </w:r>
      <w:r w:rsidRPr="00C14026">
        <w:rPr>
          <w:rFonts w:ascii="Times New Roman" w:eastAsia="Times New Roman" w:hAnsi="Times New Roman" w:cs="Times New Roman"/>
        </w:rPr>
        <w:t>that</w:t>
      </w:r>
      <w:r w:rsidRPr="00C14026">
        <w:rPr>
          <w:rFonts w:ascii="Times New Roman" w:eastAsia="Times New Roman" w:hAnsi="Times New Roman" w:cs="Times New Roman"/>
          <w:b/>
          <w:bCs/>
        </w:rPr>
        <w:t xml:space="preserve"> </w:t>
      </w:r>
      <w:r w:rsidRPr="00C14026">
        <w:rPr>
          <w:rFonts w:ascii="Times New Roman" w:eastAsia="Times New Roman" w:hAnsi="Times New Roman" w:cs="Times New Roman"/>
        </w:rPr>
        <w:t xml:space="preserve">the Minutes from the </w:t>
      </w:r>
      <w:r w:rsidR="00884524" w:rsidRPr="00C14026">
        <w:rPr>
          <w:rFonts w:ascii="Times New Roman" w:eastAsia="Times New Roman" w:hAnsi="Times New Roman" w:cs="Times New Roman"/>
        </w:rPr>
        <w:t>February 26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, 2024</w:t>
      </w:r>
      <w:r w:rsidRPr="00C14026">
        <w:rPr>
          <w:rFonts w:ascii="Times New Roman" w:eastAsia="Times New Roman" w:hAnsi="Times New Roman" w:cs="Times New Roman"/>
        </w:rPr>
        <w:t>, Quarterly Meeting of the Board of Trustees of the Tuition Guaranty Trust Fund be adopted. </w:t>
      </w:r>
    </w:p>
    <w:p w14:paraId="447015D4" w14:textId="77777777" w:rsidR="00D864DD" w:rsidRPr="00C14026" w:rsidRDefault="00D864DD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9E5DAFD" w14:textId="77777777" w:rsidR="006579E0" w:rsidRPr="00C14026" w:rsidRDefault="00AC2105" w:rsidP="006579E0">
      <w:pPr>
        <w:numPr>
          <w:ilvl w:val="0"/>
          <w:numId w:val="4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</w:rPr>
        <w:t>QUARTERLY REPORT (unaudited): TUITION GUARANTY TRUST FUND</w:t>
      </w:r>
      <w:r w:rsidRPr="00C14026">
        <w:rPr>
          <w:rFonts w:ascii="Times New Roman" w:eastAsia="Times New Roman" w:hAnsi="Times New Roman" w:cs="Times New Roman"/>
        </w:rPr>
        <w:t> </w:t>
      </w:r>
    </w:p>
    <w:p w14:paraId="5C83E123" w14:textId="11CA532F" w:rsidR="00AC2105" w:rsidRPr="00C14026" w:rsidRDefault="00AC2105" w:rsidP="006579E0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</w:rPr>
        <w:t>External Auditor Phil Embry reported on the following: </w:t>
      </w:r>
    </w:p>
    <w:p w14:paraId="4A60E763" w14:textId="506E739B" w:rsidR="00AC2105" w:rsidRPr="00C14026" w:rsidRDefault="001A537E" w:rsidP="004615C3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 xml:space="preserve">FY24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3</w:t>
      </w:r>
      <w:r w:rsidR="00884524" w:rsidRPr="00C14026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 w:rsidR="00884524" w:rsidRPr="00C14026">
        <w:rPr>
          <w:rFonts w:ascii="Times New Roman" w:eastAsia="Times New Roman" w:hAnsi="Times New Roman" w:cs="Times New Roman"/>
          <w:color w:val="000000"/>
        </w:rPr>
        <w:t xml:space="preserve"> </w:t>
      </w:r>
      <w:r w:rsidR="00C63F7E" w:rsidRPr="00C14026">
        <w:rPr>
          <w:rFonts w:ascii="Times New Roman" w:eastAsia="Times New Roman" w:hAnsi="Times New Roman" w:cs="Times New Roman"/>
          <w:color w:val="000000"/>
        </w:rPr>
        <w:t>Quarter</w:t>
      </w:r>
      <w:r w:rsidR="006579E0" w:rsidRPr="00C14026">
        <w:rPr>
          <w:rFonts w:ascii="Times New Roman" w:eastAsia="Times New Roman" w:hAnsi="Times New Roman" w:cs="Times New Roman"/>
          <w:color w:val="000000"/>
        </w:rPr>
        <w:t xml:space="preserve"> Report </w:t>
      </w:r>
      <w:r w:rsidR="00C63F7E" w:rsidRPr="00C14026">
        <w:rPr>
          <w:rFonts w:ascii="Times New Roman" w:eastAsia="Times New Roman" w:hAnsi="Times New Roman" w:cs="Times New Roman"/>
          <w:color w:val="000000"/>
        </w:rPr>
        <w:t>(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Jan</w:t>
      </w:r>
      <w:r w:rsidR="00C63F7E" w:rsidRPr="00C14026">
        <w:rPr>
          <w:rFonts w:ascii="Times New Roman" w:eastAsia="Times New Roman" w:hAnsi="Times New Roman" w:cs="Times New Roman"/>
          <w:color w:val="000000"/>
        </w:rPr>
        <w:t xml:space="preserve"> –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Mar</w:t>
      </w:r>
      <w:r w:rsidR="00C63F7E" w:rsidRPr="00C14026">
        <w:rPr>
          <w:rFonts w:ascii="Times New Roman" w:eastAsia="Times New Roman" w:hAnsi="Times New Roman" w:cs="Times New Roman"/>
          <w:color w:val="000000"/>
        </w:rPr>
        <w:t xml:space="preserve"> 202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4</w:t>
      </w:r>
      <w:r w:rsidR="00C63F7E" w:rsidRPr="00C14026">
        <w:rPr>
          <w:rFonts w:ascii="Times New Roman" w:eastAsia="Times New Roman" w:hAnsi="Times New Roman" w:cs="Times New Roman"/>
          <w:color w:val="000000"/>
        </w:rPr>
        <w:t>)</w:t>
      </w:r>
    </w:p>
    <w:p w14:paraId="46C7D527" w14:textId="77777777" w:rsidR="006579E0" w:rsidRPr="00C14026" w:rsidRDefault="00AC2105" w:rsidP="006579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72C4"/>
        </w:rPr>
      </w:pPr>
      <w:r w:rsidRPr="00C14026">
        <w:rPr>
          <w:rFonts w:ascii="Times New Roman" w:eastAsia="Times New Roman" w:hAnsi="Times New Roman" w:cs="Times New Roman"/>
          <w:b/>
          <w:bCs/>
          <w:color w:val="4472C4"/>
        </w:rPr>
        <w:t>  </w:t>
      </w:r>
    </w:p>
    <w:p w14:paraId="59EE8158" w14:textId="0A571C24" w:rsidR="00AC2105" w:rsidRPr="00C14026" w:rsidRDefault="00884524" w:rsidP="0013311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>Trustee Suire</w:t>
      </w:r>
      <w:r w:rsidR="00C63F7E" w:rsidRPr="00C14026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C14026">
        <w:rPr>
          <w:rFonts w:ascii="Times New Roman" w:eastAsia="Times New Roman" w:hAnsi="Times New Roman" w:cs="Times New Roman"/>
        </w:rPr>
        <w:t xml:space="preserve">moved to adopt the amended Quarterly Report of the Tuition Guaranty Trust Fund. </w:t>
      </w:r>
      <w:r w:rsidR="00E94F94" w:rsidRPr="00C14026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C63F7E" w:rsidRPr="00C14026">
        <w:rPr>
          <w:rFonts w:ascii="Times New Roman" w:eastAsia="Times New Roman" w:hAnsi="Times New Roman" w:cs="Times New Roman"/>
          <w:color w:val="000000"/>
        </w:rPr>
        <w:t xml:space="preserve">Blythe </w:t>
      </w:r>
      <w:r w:rsidR="00AC2105" w:rsidRPr="00C14026">
        <w:rPr>
          <w:rFonts w:ascii="Times New Roman" w:eastAsia="Times New Roman" w:hAnsi="Times New Roman" w:cs="Times New Roman"/>
        </w:rPr>
        <w:t>seconded the motion. </w:t>
      </w:r>
    </w:p>
    <w:p w14:paraId="2DE4E7A3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</w:rPr>
        <w:t> </w:t>
      </w:r>
    </w:p>
    <w:p w14:paraId="5CDE9D7E" w14:textId="66210149" w:rsidR="00AC2105" w:rsidRPr="00B44443" w:rsidRDefault="00AC2105" w:rsidP="00B4444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 xml:space="preserve">Upon unanimous vote, it was </w:t>
      </w:r>
      <w:r w:rsidRPr="00C14026">
        <w:rPr>
          <w:rFonts w:ascii="Times New Roman" w:eastAsia="Times New Roman" w:hAnsi="Times New Roman" w:cs="Times New Roman"/>
          <w:b/>
          <w:bCs/>
          <w:color w:val="000000"/>
        </w:rPr>
        <w:t>RESOLVED</w:t>
      </w:r>
      <w:r w:rsidRPr="00C14026">
        <w:rPr>
          <w:rFonts w:ascii="Times New Roman" w:eastAsia="Times New Roman" w:hAnsi="Times New Roman" w:cs="Times New Roman"/>
          <w:color w:val="000000"/>
        </w:rPr>
        <w:t xml:space="preserve"> that the Quarterly Report of the Tuition Guaranty Trust Fund for the period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January</w:t>
      </w:r>
      <w:r w:rsidR="00C63F7E" w:rsidRPr="00C14026">
        <w:rPr>
          <w:rFonts w:ascii="Times New Roman" w:eastAsia="Times New Roman" w:hAnsi="Times New Roman" w:cs="Times New Roman"/>
          <w:color w:val="000000"/>
        </w:rPr>
        <w:t xml:space="preserve"> – 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March</w:t>
      </w:r>
      <w:r w:rsidR="00C63F7E" w:rsidRPr="00C14026">
        <w:rPr>
          <w:rFonts w:ascii="Times New Roman" w:eastAsia="Times New Roman" w:hAnsi="Times New Roman" w:cs="Times New Roman"/>
          <w:color w:val="000000"/>
        </w:rPr>
        <w:t xml:space="preserve"> 202</w:t>
      </w:r>
      <w:r w:rsidR="00884524" w:rsidRPr="00C14026">
        <w:rPr>
          <w:rFonts w:ascii="Times New Roman" w:eastAsia="Times New Roman" w:hAnsi="Times New Roman" w:cs="Times New Roman"/>
          <w:color w:val="000000"/>
        </w:rPr>
        <w:t>4</w:t>
      </w:r>
      <w:r w:rsidR="001A537E" w:rsidRPr="00C14026">
        <w:rPr>
          <w:rFonts w:ascii="Times New Roman" w:eastAsia="Times New Roman" w:hAnsi="Times New Roman" w:cs="Times New Roman"/>
          <w:color w:val="000000"/>
        </w:rPr>
        <w:t xml:space="preserve"> </w:t>
      </w:r>
      <w:r w:rsidR="00133118" w:rsidRPr="00C14026">
        <w:rPr>
          <w:rFonts w:ascii="Times New Roman" w:eastAsia="Times New Roman" w:hAnsi="Times New Roman" w:cs="Times New Roman"/>
          <w:color w:val="000000"/>
        </w:rPr>
        <w:t>be adopted</w:t>
      </w:r>
      <w:r w:rsidRPr="00C14026">
        <w:rPr>
          <w:rFonts w:ascii="Times New Roman" w:eastAsia="Times New Roman" w:hAnsi="Times New Roman" w:cs="Times New Roman"/>
          <w:color w:val="000000"/>
        </w:rPr>
        <w:t>. </w:t>
      </w:r>
    </w:p>
    <w:p w14:paraId="33FA18D9" w14:textId="00612438" w:rsidR="005024C5" w:rsidRPr="00C14026" w:rsidRDefault="005024C5" w:rsidP="00884524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7428372" w14:textId="77777777" w:rsidR="00133118" w:rsidRPr="00C14026" w:rsidRDefault="00133118" w:rsidP="00271B78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7DF7601" w14:textId="3D96A4F1" w:rsidR="00AC2105" w:rsidRPr="00C14026" w:rsidRDefault="00415206" w:rsidP="00AC2105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</w:rPr>
        <w:t>EXECUTIVE</w:t>
      </w:r>
      <w:r w:rsidR="00AC2105" w:rsidRPr="00C14026">
        <w:rPr>
          <w:rFonts w:ascii="Times New Roman" w:eastAsia="Times New Roman" w:hAnsi="Times New Roman" w:cs="Times New Roman"/>
          <w:b/>
          <w:bCs/>
        </w:rPr>
        <w:t xml:space="preserve"> </w:t>
      </w:r>
      <w:r w:rsidRPr="00C14026">
        <w:rPr>
          <w:rFonts w:ascii="Times New Roman" w:eastAsia="Times New Roman" w:hAnsi="Times New Roman" w:cs="Times New Roman"/>
          <w:b/>
          <w:bCs/>
        </w:rPr>
        <w:t>DIRECTOR</w:t>
      </w:r>
      <w:r w:rsidR="00AC2105" w:rsidRPr="00C14026">
        <w:rPr>
          <w:rFonts w:ascii="Times New Roman" w:eastAsia="Times New Roman" w:hAnsi="Times New Roman" w:cs="Times New Roman"/>
          <w:b/>
          <w:bCs/>
        </w:rPr>
        <w:t xml:space="preserve"> </w:t>
      </w:r>
      <w:r w:rsidRPr="00C14026">
        <w:rPr>
          <w:rFonts w:ascii="Times New Roman" w:eastAsia="Times New Roman" w:hAnsi="Times New Roman" w:cs="Times New Roman"/>
          <w:b/>
          <w:bCs/>
        </w:rPr>
        <w:t>REPORT</w:t>
      </w:r>
      <w:r w:rsidR="00AC2105" w:rsidRPr="00C14026">
        <w:rPr>
          <w:rFonts w:ascii="Times New Roman" w:eastAsia="Times New Roman" w:hAnsi="Times New Roman" w:cs="Times New Roman"/>
        </w:rPr>
        <w:t> </w:t>
      </w:r>
    </w:p>
    <w:p w14:paraId="1D7C0B86" w14:textId="77777777" w:rsidR="00884524" w:rsidRPr="00C14026" w:rsidRDefault="00271B78" w:rsidP="004345C3">
      <w:pPr>
        <w:pStyle w:val="paragraph"/>
        <w:numPr>
          <w:ilvl w:val="2"/>
          <w:numId w:val="28"/>
        </w:numPr>
        <w:spacing w:before="0" w:beforeAutospacing="0" w:after="0" w:afterAutospacing="0"/>
        <w:ind w:left="1800"/>
        <w:textAlignment w:val="baseline"/>
        <w:rPr>
          <w:rStyle w:val="eop"/>
          <w:sz w:val="22"/>
          <w:szCs w:val="22"/>
        </w:rPr>
      </w:pPr>
      <w:r w:rsidRPr="00C14026">
        <w:rPr>
          <w:rStyle w:val="normaltextrun"/>
          <w:sz w:val="22"/>
          <w:szCs w:val="22"/>
        </w:rPr>
        <w:t xml:space="preserve">Georgia Fund Market Update, </w:t>
      </w:r>
      <w:r w:rsidRPr="00C14026">
        <w:rPr>
          <w:rStyle w:val="normaltextrun"/>
          <w:i/>
          <w:iCs/>
          <w:sz w:val="22"/>
          <w:szCs w:val="22"/>
        </w:rPr>
        <w:t>Phil Embry</w:t>
      </w:r>
      <w:r w:rsidRPr="00C14026">
        <w:rPr>
          <w:rStyle w:val="eop"/>
          <w:sz w:val="22"/>
          <w:szCs w:val="22"/>
        </w:rPr>
        <w:t> </w:t>
      </w:r>
    </w:p>
    <w:p w14:paraId="2B36F6EE" w14:textId="77777777" w:rsidR="00C14026" w:rsidRPr="00C14026" w:rsidRDefault="00C14026" w:rsidP="00C1402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4C82B3A6" w14:textId="77777777" w:rsidR="00AC2105" w:rsidRPr="00C14026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4472C4"/>
        </w:rPr>
        <w:t> </w:t>
      </w:r>
    </w:p>
    <w:p w14:paraId="18AC3166" w14:textId="18E2C392" w:rsidR="00415206" w:rsidRPr="00C14026" w:rsidRDefault="00415206" w:rsidP="00C14026">
      <w:pPr>
        <w:pStyle w:val="ListParagraph"/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</w:rPr>
        <w:t xml:space="preserve">REPORT ON </w:t>
      </w:r>
      <w:r w:rsidR="00271B78" w:rsidRPr="00C14026">
        <w:rPr>
          <w:rFonts w:ascii="Times New Roman" w:eastAsia="Times New Roman" w:hAnsi="Times New Roman" w:cs="Times New Roman"/>
          <w:b/>
          <w:bCs/>
        </w:rPr>
        <w:t xml:space="preserve">FY24 </w:t>
      </w:r>
      <w:r w:rsidR="004345C3" w:rsidRPr="00C14026">
        <w:rPr>
          <w:rFonts w:ascii="Times New Roman" w:eastAsia="Times New Roman" w:hAnsi="Times New Roman" w:cs="Times New Roman"/>
          <w:b/>
          <w:bCs/>
        </w:rPr>
        <w:t>3</w:t>
      </w:r>
      <w:r w:rsidR="004345C3" w:rsidRPr="00C14026">
        <w:rPr>
          <w:rFonts w:ascii="Times New Roman" w:eastAsia="Times New Roman" w:hAnsi="Times New Roman" w:cs="Times New Roman"/>
          <w:b/>
          <w:bCs/>
          <w:vertAlign w:val="superscript"/>
        </w:rPr>
        <w:t>rd</w:t>
      </w:r>
      <w:r w:rsidR="004345C3" w:rsidRPr="00C14026">
        <w:rPr>
          <w:rFonts w:ascii="Times New Roman" w:eastAsia="Times New Roman" w:hAnsi="Times New Roman" w:cs="Times New Roman"/>
          <w:b/>
          <w:bCs/>
        </w:rPr>
        <w:t xml:space="preserve"> </w:t>
      </w:r>
      <w:r w:rsidRPr="00C14026">
        <w:rPr>
          <w:rFonts w:ascii="Times New Roman" w:eastAsia="Times New Roman" w:hAnsi="Times New Roman" w:cs="Times New Roman"/>
          <w:b/>
          <w:bCs/>
        </w:rPr>
        <w:t>QUARTER SCHOOL CLOSURES</w:t>
      </w:r>
    </w:p>
    <w:p w14:paraId="7FF49BBF" w14:textId="44DE4DC6" w:rsidR="00373320" w:rsidRPr="00C14026" w:rsidRDefault="00AC2105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C14026">
        <w:rPr>
          <w:rFonts w:ascii="Times New Roman" w:eastAsia="Times New Roman" w:hAnsi="Times New Roman" w:cs="Times New Roman"/>
          <w:i/>
          <w:iCs/>
          <w:color w:val="000000"/>
        </w:rPr>
        <w:t xml:space="preserve">Presented by </w:t>
      </w:r>
      <w:r w:rsidR="00F33B33" w:rsidRPr="00C14026">
        <w:rPr>
          <w:rFonts w:ascii="Times New Roman" w:eastAsia="Times New Roman" w:hAnsi="Times New Roman" w:cs="Times New Roman"/>
          <w:i/>
          <w:iCs/>
          <w:color w:val="000000"/>
        </w:rPr>
        <w:t>Maggie Rivers</w:t>
      </w:r>
      <w:r w:rsidR="00373320" w:rsidRPr="00C14026">
        <w:rPr>
          <w:rFonts w:ascii="Times New Roman" w:eastAsia="Times New Roman" w:hAnsi="Times New Roman" w:cs="Times New Roman"/>
          <w:i/>
          <w:iCs/>
          <w:color w:val="000000"/>
        </w:rPr>
        <w:t>, Deputy Director</w:t>
      </w:r>
    </w:p>
    <w:p w14:paraId="04C5FA6E" w14:textId="77777777" w:rsidR="00F33B33" w:rsidRPr="00C14026" w:rsidRDefault="00F33B33" w:rsidP="0041520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6BB488A3" w14:textId="3EB7A6F3" w:rsidR="002B488A" w:rsidRPr="00C14026" w:rsidRDefault="004345C3" w:rsidP="00F33B33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8C7E30" wp14:editId="674B6583">
            <wp:extent cx="4083260" cy="2768742"/>
            <wp:effectExtent l="0" t="0" r="0" b="0"/>
            <wp:docPr id="1142357345" name="Picture 1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57345" name="Picture 1" descr="A table with text and number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260" cy="276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3320" w:rsidRPr="00C14026">
        <w:rPr>
          <w:rFonts w:ascii="Times New Roman" w:eastAsia="Times New Roman" w:hAnsi="Times New Roman" w:cs="Times New Roman"/>
        </w:rPr>
        <w:t> </w:t>
      </w:r>
    </w:p>
    <w:p w14:paraId="0599D766" w14:textId="77777777" w:rsidR="00F33B33" w:rsidRPr="00C14026" w:rsidRDefault="00373320" w:rsidP="00F33B3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</w:rPr>
        <w:t> </w:t>
      </w:r>
      <w:r w:rsidR="00AC2105" w:rsidRPr="00C14026">
        <w:rPr>
          <w:rFonts w:ascii="Times New Roman" w:eastAsia="Times New Roman" w:hAnsi="Times New Roman" w:cs="Times New Roman"/>
        </w:rPr>
        <w:t> No approval required. </w:t>
      </w:r>
    </w:p>
    <w:p w14:paraId="132A0FEB" w14:textId="77777777" w:rsidR="00C14026" w:rsidRPr="00C14026" w:rsidRDefault="00C14026" w:rsidP="00F33B3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784C2E8" w14:textId="77777777" w:rsidR="004345C3" w:rsidRPr="00C14026" w:rsidRDefault="004345C3" w:rsidP="00F33B33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6DBF5F8B" w14:textId="45F93CAF" w:rsidR="00AC2105" w:rsidRPr="00C14026" w:rsidRDefault="00AC2105" w:rsidP="004345C3">
      <w:pPr>
        <w:spacing w:after="0" w:line="240" w:lineRule="auto"/>
        <w:ind w:left="720" w:right="-63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</w:rPr>
        <w:t>OTHER BUSINESS</w:t>
      </w:r>
      <w:r w:rsidRPr="00C14026">
        <w:rPr>
          <w:rFonts w:ascii="Times New Roman" w:eastAsia="Times New Roman" w:hAnsi="Times New Roman" w:cs="Times New Roman"/>
        </w:rPr>
        <w:t> </w:t>
      </w:r>
    </w:p>
    <w:p w14:paraId="2F3CC91F" w14:textId="609C1EE7" w:rsidR="004345C3" w:rsidRPr="00C14026" w:rsidRDefault="004345C3" w:rsidP="004345C3">
      <w:pPr>
        <w:pStyle w:val="ListParagraph"/>
        <w:numPr>
          <w:ilvl w:val="3"/>
          <w:numId w:val="27"/>
        </w:numPr>
        <w:spacing w:after="0" w:line="240" w:lineRule="auto"/>
        <w:ind w:left="1440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C14026">
        <w:rPr>
          <w:rFonts w:ascii="Times New Roman" w:hAnsi="Times New Roman" w:cs="Times New Roman"/>
          <w:color w:val="000000"/>
          <w:shd w:val="clear" w:color="auto" w:fill="FFFFFF"/>
        </w:rPr>
        <w:t>The next Quarterly TGTF Board of Trustees Meeting is August 26, 2024, at 12:45pm (Headshots at 12:15pm)</w:t>
      </w:r>
    </w:p>
    <w:p w14:paraId="5539B33A" w14:textId="27317406" w:rsidR="004345C3" w:rsidRPr="00C14026" w:rsidRDefault="004345C3" w:rsidP="004345C3">
      <w:pPr>
        <w:pStyle w:val="ListParagraph"/>
        <w:numPr>
          <w:ilvl w:val="3"/>
          <w:numId w:val="27"/>
        </w:numPr>
        <w:spacing w:after="0" w:line="240" w:lineRule="auto"/>
        <w:ind w:left="1440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C14026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Location: Georgia Nonpublic Postsecondary Education Commission, 2082 East Exchange Place, Tucker, GA </w:t>
      </w:r>
    </w:p>
    <w:p w14:paraId="49489329" w14:textId="77777777" w:rsidR="00271B78" w:rsidRPr="00C14026" w:rsidRDefault="00271B78" w:rsidP="00271B78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D73D86A" w14:textId="77777777" w:rsidR="00271B78" w:rsidRPr="00C14026" w:rsidRDefault="00271B78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14:paraId="0FA17AF3" w14:textId="77777777" w:rsidR="00AC2105" w:rsidRPr="00C14026" w:rsidRDefault="00AC2105" w:rsidP="00C1402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</w:rPr>
        <w:t>ADJOURNMENT</w:t>
      </w:r>
      <w:r w:rsidRPr="00C14026">
        <w:rPr>
          <w:rFonts w:ascii="Times New Roman" w:eastAsia="Times New Roman" w:hAnsi="Times New Roman" w:cs="Times New Roman"/>
        </w:rPr>
        <w:t> </w:t>
      </w:r>
    </w:p>
    <w:p w14:paraId="40F67752" w14:textId="16455C52" w:rsidR="00AC2105" w:rsidRPr="00C14026" w:rsidRDefault="00F33B33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 xml:space="preserve">Trustee </w:t>
      </w:r>
      <w:r w:rsidR="00C14026" w:rsidRPr="00C14026">
        <w:rPr>
          <w:rFonts w:ascii="Times New Roman" w:eastAsia="Times New Roman" w:hAnsi="Times New Roman" w:cs="Times New Roman"/>
          <w:color w:val="000000"/>
        </w:rPr>
        <w:t>Squire</w:t>
      </w:r>
      <w:r w:rsidR="00271B78" w:rsidRPr="00C14026">
        <w:rPr>
          <w:rFonts w:ascii="Times New Roman" w:eastAsia="Times New Roman" w:hAnsi="Times New Roman" w:cs="Times New Roman"/>
          <w:color w:val="000000"/>
        </w:rPr>
        <w:t xml:space="preserve"> </w:t>
      </w:r>
      <w:r w:rsidR="00AC2105" w:rsidRPr="00C14026">
        <w:rPr>
          <w:rFonts w:ascii="Times New Roman" w:eastAsia="Times New Roman" w:hAnsi="Times New Roman" w:cs="Times New Roman"/>
        </w:rPr>
        <w:t xml:space="preserve">moved to adjourn the meeting. </w:t>
      </w:r>
      <w:r w:rsidR="00C14026" w:rsidRPr="00C14026">
        <w:rPr>
          <w:rFonts w:ascii="Times New Roman" w:eastAsia="Times New Roman" w:hAnsi="Times New Roman" w:cs="Times New Roman"/>
        </w:rPr>
        <w:t>Vice Chairman Martin</w:t>
      </w:r>
      <w:r w:rsidR="004A3C1B" w:rsidRPr="00C14026">
        <w:rPr>
          <w:rFonts w:ascii="Times New Roman" w:eastAsia="Times New Roman" w:hAnsi="Times New Roman" w:cs="Times New Roman"/>
        </w:rPr>
        <w:t xml:space="preserve"> </w:t>
      </w:r>
      <w:r w:rsidR="00AC2105" w:rsidRPr="00C14026">
        <w:rPr>
          <w:rFonts w:ascii="Times New Roman" w:eastAsia="Times New Roman" w:hAnsi="Times New Roman" w:cs="Times New Roman"/>
        </w:rPr>
        <w:t>seconded the motion. </w:t>
      </w:r>
    </w:p>
    <w:p w14:paraId="4A4C63B9" w14:textId="77777777" w:rsidR="00AC2105" w:rsidRPr="00C14026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</w:rPr>
        <w:t> </w:t>
      </w:r>
    </w:p>
    <w:p w14:paraId="6F9A8F5D" w14:textId="36F27B09" w:rsidR="00AC2105" w:rsidRPr="00C14026" w:rsidRDefault="00AC2105" w:rsidP="00271B7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</w:rPr>
        <w:t xml:space="preserve">There being no further business, the meeting adjourned at </w:t>
      </w:r>
      <w:r w:rsidR="00EA2D92">
        <w:rPr>
          <w:rFonts w:ascii="Times New Roman" w:eastAsia="Times New Roman" w:hAnsi="Times New Roman" w:cs="Times New Roman"/>
        </w:rPr>
        <w:t>1:04</w:t>
      </w:r>
      <w:r w:rsidR="002B488A" w:rsidRPr="00C14026">
        <w:rPr>
          <w:rFonts w:ascii="Times New Roman" w:eastAsia="Times New Roman" w:hAnsi="Times New Roman" w:cs="Times New Roman"/>
        </w:rPr>
        <w:t>pm</w:t>
      </w:r>
      <w:r w:rsidR="003E2333">
        <w:rPr>
          <w:rFonts w:ascii="Times New Roman" w:eastAsia="Times New Roman" w:hAnsi="Times New Roman" w:cs="Times New Roman"/>
        </w:rPr>
        <w:t>.</w:t>
      </w:r>
    </w:p>
    <w:p w14:paraId="38BA34DC" w14:textId="5A8AAD5E" w:rsidR="004615C3" w:rsidRPr="00C14026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529DA00" w14:textId="77777777" w:rsidR="004615C3" w:rsidRPr="00C14026" w:rsidRDefault="004615C3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177AD6DA" w14:textId="75C328E8" w:rsidR="00AC2105" w:rsidRPr="00C14026" w:rsidRDefault="00AC2105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  <w:r w:rsidRPr="00C14026">
        <w:rPr>
          <w:rFonts w:ascii="Times New Roman" w:eastAsia="Times New Roman" w:hAnsi="Times New Roman" w:cs="Times New Roman"/>
          <w:color w:val="4472C4"/>
        </w:rPr>
        <w:t> </w:t>
      </w:r>
    </w:p>
    <w:p w14:paraId="5B0554B9" w14:textId="76903491" w:rsidR="003C20D0" w:rsidRPr="00C14026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4472C4"/>
        </w:rPr>
      </w:pPr>
    </w:p>
    <w:p w14:paraId="153D8614" w14:textId="77777777" w:rsidR="003C20D0" w:rsidRPr="00C14026" w:rsidRDefault="003C20D0" w:rsidP="00AC210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</w:rPr>
      </w:pPr>
    </w:p>
    <w:p w14:paraId="5E912A9B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  <w:color w:val="000000"/>
        </w:rPr>
        <w:t>BOARD OF TRUSTEES CHAIR</w:t>
      </w:r>
      <w:r w:rsidRPr="00C14026">
        <w:rPr>
          <w:rFonts w:ascii="Times New Roman" w:eastAsia="Times New Roman" w:hAnsi="Times New Roman" w:cs="Times New Roman"/>
          <w:color w:val="000000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  <w:b/>
          <w:bCs/>
          <w:color w:val="000000"/>
        </w:rPr>
        <w:t>BOARD OF TRUSTEES SECRETARY </w:t>
      </w:r>
      <w:r w:rsidRPr="00C14026">
        <w:rPr>
          <w:rFonts w:ascii="Times New Roman" w:eastAsia="Times New Roman" w:hAnsi="Times New Roman" w:cs="Times New Roman"/>
          <w:color w:val="000000"/>
        </w:rPr>
        <w:t> </w:t>
      </w:r>
    </w:p>
    <w:p w14:paraId="021C6C1B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C14026">
        <w:rPr>
          <w:rFonts w:ascii="Times New Roman" w:eastAsia="Times New Roman" w:hAnsi="Times New Roman" w:cs="Times New Roman"/>
          <w:color w:val="000000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  <w:b/>
          <w:bCs/>
          <w:color w:val="000000"/>
        </w:rPr>
        <w:t>APPROVAL:</w:t>
      </w:r>
      <w:r w:rsidRPr="00C14026">
        <w:rPr>
          <w:rFonts w:ascii="Times New Roman" w:eastAsia="Times New Roman" w:hAnsi="Times New Roman" w:cs="Times New Roman"/>
          <w:color w:val="000000"/>
        </w:rPr>
        <w:t> </w:t>
      </w:r>
    </w:p>
    <w:p w14:paraId="176BFB96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> </w:t>
      </w:r>
    </w:p>
    <w:p w14:paraId="249F70AE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> </w:t>
      </w:r>
    </w:p>
    <w:p w14:paraId="13B27CC2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C14026">
        <w:rPr>
          <w:rFonts w:ascii="Times New Roman" w:eastAsia="Times New Roman" w:hAnsi="Times New Roman" w:cs="Times New Roman"/>
          <w:color w:val="000000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C14026">
        <w:rPr>
          <w:rFonts w:ascii="Times New Roman" w:eastAsia="Times New Roman" w:hAnsi="Times New Roman" w:cs="Times New Roman"/>
          <w:color w:val="000000"/>
        </w:rPr>
        <w:tab/>
        <w:t> </w:t>
      </w:r>
    </w:p>
    <w:p w14:paraId="4168E522" w14:textId="77777777" w:rsidR="00AC2105" w:rsidRPr="00C14026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C14026">
        <w:rPr>
          <w:rFonts w:ascii="Times New Roman" w:eastAsia="Times New Roman" w:hAnsi="Times New Roman" w:cs="Times New Roman"/>
          <w:color w:val="000000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C14026">
        <w:rPr>
          <w:rFonts w:ascii="Times New Roman" w:eastAsia="Times New Roman" w:hAnsi="Times New Roman" w:cs="Times New Roman"/>
          <w:color w:val="000000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  <w:color w:val="000000"/>
        </w:rPr>
        <w:t> </w:t>
      </w:r>
    </w:p>
    <w:p w14:paraId="702B2E34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> </w:t>
      </w:r>
    </w:p>
    <w:p w14:paraId="43986D76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C14026">
        <w:rPr>
          <w:rFonts w:ascii="Times New Roman" w:eastAsia="Times New Roman" w:hAnsi="Times New Roman" w:cs="Times New Roman"/>
          <w:color w:val="000000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49AC2959" w14:textId="77777777" w:rsidR="00AC2105" w:rsidRPr="00C14026" w:rsidRDefault="00AC2105" w:rsidP="00AC2105">
      <w:pPr>
        <w:spacing w:after="0" w:line="240" w:lineRule="auto"/>
        <w:ind w:left="720" w:firstLine="720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C14026">
        <w:rPr>
          <w:rFonts w:ascii="Times New Roman" w:eastAsia="Times New Roman" w:hAnsi="Times New Roman" w:cs="Times New Roman"/>
          <w:color w:val="000000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</w:rPr>
        <w:tab/>
      </w:r>
      <w:r w:rsidRPr="00C14026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C14026">
        <w:rPr>
          <w:rFonts w:ascii="Times New Roman" w:eastAsia="Times New Roman" w:hAnsi="Times New Roman" w:cs="Times New Roman"/>
          <w:color w:val="000000"/>
        </w:rPr>
        <w:t> </w:t>
      </w:r>
    </w:p>
    <w:p w14:paraId="6CBB213B" w14:textId="77777777" w:rsidR="00AC2105" w:rsidRPr="00C14026" w:rsidRDefault="00AC2105" w:rsidP="00AC2105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C14026">
        <w:rPr>
          <w:rFonts w:ascii="Times New Roman" w:eastAsia="Times New Roman" w:hAnsi="Times New Roman" w:cs="Times New Roman"/>
          <w:color w:val="4472C4"/>
        </w:rPr>
        <w:t> </w:t>
      </w:r>
    </w:p>
    <w:p w14:paraId="60B1D36F" w14:textId="77777777" w:rsidR="003B2EB4" w:rsidRPr="00C14026" w:rsidRDefault="003B2EB4">
      <w:pPr>
        <w:rPr>
          <w:rFonts w:ascii="Times New Roman" w:hAnsi="Times New Roman" w:cs="Times New Roman"/>
        </w:rPr>
      </w:pPr>
    </w:p>
    <w:sectPr w:rsidR="003B2EB4" w:rsidRPr="00C14026" w:rsidSect="002B488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4E3"/>
    <w:multiLevelType w:val="hybridMultilevel"/>
    <w:tmpl w:val="1AD2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359E"/>
    <w:multiLevelType w:val="hybridMultilevel"/>
    <w:tmpl w:val="66A4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CFF"/>
    <w:multiLevelType w:val="hybridMultilevel"/>
    <w:tmpl w:val="5C360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2AA3"/>
    <w:multiLevelType w:val="multilevel"/>
    <w:tmpl w:val="F660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B497843"/>
    <w:multiLevelType w:val="hybridMultilevel"/>
    <w:tmpl w:val="0218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17DA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8232A"/>
    <w:multiLevelType w:val="multilevel"/>
    <w:tmpl w:val="7FD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D75294"/>
    <w:multiLevelType w:val="multilevel"/>
    <w:tmpl w:val="DFC2BC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C4BA0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F045E"/>
    <w:multiLevelType w:val="multilevel"/>
    <w:tmpl w:val="8186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3D66FF"/>
    <w:multiLevelType w:val="multilevel"/>
    <w:tmpl w:val="1FEE5E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40AFE"/>
    <w:multiLevelType w:val="hybridMultilevel"/>
    <w:tmpl w:val="A2E0FA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036157B"/>
    <w:multiLevelType w:val="hybridMultilevel"/>
    <w:tmpl w:val="363C1472"/>
    <w:lvl w:ilvl="0" w:tplc="9990D1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886238"/>
    <w:multiLevelType w:val="multilevel"/>
    <w:tmpl w:val="893C3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55D0F"/>
    <w:multiLevelType w:val="hybridMultilevel"/>
    <w:tmpl w:val="A56E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5673"/>
    <w:multiLevelType w:val="hybridMultilevel"/>
    <w:tmpl w:val="57F022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10927"/>
    <w:multiLevelType w:val="hybridMultilevel"/>
    <w:tmpl w:val="A78A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74DA2"/>
    <w:multiLevelType w:val="hybridMultilevel"/>
    <w:tmpl w:val="F8DA8DF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8714A"/>
    <w:multiLevelType w:val="multilevel"/>
    <w:tmpl w:val="8A58F1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B1C3F"/>
    <w:multiLevelType w:val="hybridMultilevel"/>
    <w:tmpl w:val="A450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87BB9"/>
    <w:multiLevelType w:val="hybridMultilevel"/>
    <w:tmpl w:val="77AE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FC0C18"/>
    <w:multiLevelType w:val="multilevel"/>
    <w:tmpl w:val="47F29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214CC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E05A25"/>
    <w:multiLevelType w:val="multilevel"/>
    <w:tmpl w:val="40B6DEBE"/>
    <w:lvl w:ilvl="0">
      <w:start w:val="6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EAC0845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B919AC"/>
    <w:multiLevelType w:val="multilevel"/>
    <w:tmpl w:val="8A58F1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C4405F"/>
    <w:multiLevelType w:val="multilevel"/>
    <w:tmpl w:val="927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5C5A52"/>
    <w:multiLevelType w:val="hybridMultilevel"/>
    <w:tmpl w:val="65DE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33685">
    <w:abstractNumId w:val="24"/>
  </w:num>
  <w:num w:numId="2" w16cid:durableId="883105666">
    <w:abstractNumId w:val="22"/>
  </w:num>
  <w:num w:numId="3" w16cid:durableId="94325204">
    <w:abstractNumId w:val="8"/>
  </w:num>
  <w:num w:numId="4" w16cid:durableId="538126173">
    <w:abstractNumId w:val="5"/>
  </w:num>
  <w:num w:numId="5" w16cid:durableId="1211650110">
    <w:abstractNumId w:val="13"/>
  </w:num>
  <w:num w:numId="6" w16cid:durableId="865094919">
    <w:abstractNumId w:val="7"/>
  </w:num>
  <w:num w:numId="7" w16cid:durableId="1125004506">
    <w:abstractNumId w:val="21"/>
  </w:num>
  <w:num w:numId="8" w16cid:durableId="1275287493">
    <w:abstractNumId w:val="23"/>
  </w:num>
  <w:num w:numId="9" w16cid:durableId="2082210764">
    <w:abstractNumId w:val="18"/>
  </w:num>
  <w:num w:numId="10" w16cid:durableId="1716076082">
    <w:abstractNumId w:val="6"/>
  </w:num>
  <w:num w:numId="11" w16cid:durableId="954796491">
    <w:abstractNumId w:val="25"/>
  </w:num>
  <w:num w:numId="12" w16cid:durableId="116149263">
    <w:abstractNumId w:val="10"/>
  </w:num>
  <w:num w:numId="13" w16cid:durableId="2058234884">
    <w:abstractNumId w:val="12"/>
  </w:num>
  <w:num w:numId="14" w16cid:durableId="111287180">
    <w:abstractNumId w:val="9"/>
  </w:num>
  <w:num w:numId="15" w16cid:durableId="1616061548">
    <w:abstractNumId w:val="3"/>
  </w:num>
  <w:num w:numId="16" w16cid:durableId="1320577943">
    <w:abstractNumId w:val="26"/>
  </w:num>
  <w:num w:numId="17" w16cid:durableId="570819004">
    <w:abstractNumId w:val="11"/>
  </w:num>
  <w:num w:numId="18" w16cid:durableId="1761482314">
    <w:abstractNumId w:val="20"/>
  </w:num>
  <w:num w:numId="19" w16cid:durableId="1277323861">
    <w:abstractNumId w:val="27"/>
  </w:num>
  <w:num w:numId="20" w16cid:durableId="2091810779">
    <w:abstractNumId w:val="19"/>
  </w:num>
  <w:num w:numId="21" w16cid:durableId="1083377791">
    <w:abstractNumId w:val="15"/>
  </w:num>
  <w:num w:numId="22" w16cid:durableId="262035805">
    <w:abstractNumId w:val="1"/>
  </w:num>
  <w:num w:numId="23" w16cid:durableId="604921056">
    <w:abstractNumId w:val="14"/>
  </w:num>
  <w:num w:numId="24" w16cid:durableId="1953591949">
    <w:abstractNumId w:val="16"/>
  </w:num>
  <w:num w:numId="25" w16cid:durableId="1148010697">
    <w:abstractNumId w:val="4"/>
  </w:num>
  <w:num w:numId="26" w16cid:durableId="867108950">
    <w:abstractNumId w:val="0"/>
  </w:num>
  <w:num w:numId="27" w16cid:durableId="226380958">
    <w:abstractNumId w:val="2"/>
  </w:num>
  <w:num w:numId="28" w16cid:durableId="2185150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05"/>
    <w:rsid w:val="00066ECD"/>
    <w:rsid w:val="000E3690"/>
    <w:rsid w:val="00133118"/>
    <w:rsid w:val="001335DC"/>
    <w:rsid w:val="00160247"/>
    <w:rsid w:val="001A537E"/>
    <w:rsid w:val="00262E17"/>
    <w:rsid w:val="00271B78"/>
    <w:rsid w:val="002B488A"/>
    <w:rsid w:val="002D37F2"/>
    <w:rsid w:val="0037017B"/>
    <w:rsid w:val="00373320"/>
    <w:rsid w:val="003817C6"/>
    <w:rsid w:val="003B2EB4"/>
    <w:rsid w:val="003C20D0"/>
    <w:rsid w:val="003C2DC2"/>
    <w:rsid w:val="003D33C6"/>
    <w:rsid w:val="003E2333"/>
    <w:rsid w:val="003E34B6"/>
    <w:rsid w:val="00415206"/>
    <w:rsid w:val="004345C3"/>
    <w:rsid w:val="004615C3"/>
    <w:rsid w:val="004914DF"/>
    <w:rsid w:val="004A3C1B"/>
    <w:rsid w:val="005024C5"/>
    <w:rsid w:val="00553238"/>
    <w:rsid w:val="00562616"/>
    <w:rsid w:val="00600F58"/>
    <w:rsid w:val="006579E0"/>
    <w:rsid w:val="00726C6A"/>
    <w:rsid w:val="00751E7A"/>
    <w:rsid w:val="007C3218"/>
    <w:rsid w:val="007C57C9"/>
    <w:rsid w:val="00860735"/>
    <w:rsid w:val="00884524"/>
    <w:rsid w:val="008E1B37"/>
    <w:rsid w:val="00910E3F"/>
    <w:rsid w:val="009B5D82"/>
    <w:rsid w:val="00A35648"/>
    <w:rsid w:val="00A50F7B"/>
    <w:rsid w:val="00AC2105"/>
    <w:rsid w:val="00B44443"/>
    <w:rsid w:val="00BC1101"/>
    <w:rsid w:val="00C14026"/>
    <w:rsid w:val="00C63F7E"/>
    <w:rsid w:val="00C67788"/>
    <w:rsid w:val="00C74776"/>
    <w:rsid w:val="00CD47D1"/>
    <w:rsid w:val="00D337E7"/>
    <w:rsid w:val="00D457C8"/>
    <w:rsid w:val="00D864DD"/>
    <w:rsid w:val="00E94F94"/>
    <w:rsid w:val="00EA2D92"/>
    <w:rsid w:val="00F33B33"/>
    <w:rsid w:val="00F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CD3FC"/>
  <w15:chartTrackingRefBased/>
  <w15:docId w15:val="{61F5FB39-222F-4DC1-ABF7-6F9B8106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C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2105"/>
  </w:style>
  <w:style w:type="character" w:customStyle="1" w:styleId="eop">
    <w:name w:val="eop"/>
    <w:basedOn w:val="DefaultParagraphFont"/>
    <w:rsid w:val="00AC2105"/>
  </w:style>
  <w:style w:type="character" w:customStyle="1" w:styleId="tabchar">
    <w:name w:val="tabchar"/>
    <w:basedOn w:val="DefaultParagraphFont"/>
    <w:rsid w:val="00AC2105"/>
  </w:style>
  <w:style w:type="character" w:customStyle="1" w:styleId="scxw208454514">
    <w:name w:val="scxw208454514"/>
    <w:basedOn w:val="DefaultParagraphFont"/>
    <w:rsid w:val="00AC2105"/>
  </w:style>
  <w:style w:type="paragraph" w:styleId="ListParagraph">
    <w:name w:val="List Paragraph"/>
    <w:basedOn w:val="Normal"/>
    <w:uiPriority w:val="34"/>
    <w:qFormat/>
    <w:rsid w:val="0037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0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6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7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6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3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5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8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4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9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82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14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7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4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4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50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8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A72C-61F7-4DAC-AC13-DD0522DFB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2702</Characters>
  <Application>Microsoft Office Word</Application>
  <DocSecurity>0</DocSecurity>
  <Lines>122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7</cp:revision>
  <dcterms:created xsi:type="dcterms:W3CDTF">2024-05-29T15:44:00Z</dcterms:created>
  <dcterms:modified xsi:type="dcterms:W3CDTF">2024-05-29T16:51:00Z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06fcfb119bfa6d08f208ffce3a70dafd5c7aac786c7d05d7235a659eafb91c9f</vt:lpwstr>
  </property>
</Properties>
</file>