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02C0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879C47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0B6DB2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EEAAC5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662957" w14:textId="77777777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278ED">
        <w:rPr>
          <w:rFonts w:ascii="Times New Roman" w:hAnsi="Times New Roman"/>
          <w:b/>
          <w:sz w:val="28"/>
          <w:szCs w:val="28"/>
        </w:rPr>
        <w:t>Board of Trustees</w:t>
      </w:r>
    </w:p>
    <w:p w14:paraId="124CC1EE" w14:textId="77777777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278ED">
        <w:rPr>
          <w:rFonts w:ascii="Times New Roman" w:hAnsi="Times New Roman"/>
          <w:b/>
          <w:sz w:val="28"/>
          <w:szCs w:val="28"/>
        </w:rPr>
        <w:t>Tuition Guaranty Trust Fund</w:t>
      </w:r>
    </w:p>
    <w:p w14:paraId="25B87A57" w14:textId="77777777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AGENDA</w:t>
      </w:r>
    </w:p>
    <w:p w14:paraId="313A1BE5" w14:textId="483FE658" w:rsidR="008B058B" w:rsidRPr="006278ED" w:rsidRDefault="000C2706" w:rsidP="008B05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28</w:t>
      </w:r>
      <w:r w:rsidR="008B058B" w:rsidRPr="006278ED">
        <w:rPr>
          <w:rFonts w:ascii="Times New Roman" w:hAnsi="Times New Roman"/>
          <w:b/>
          <w:sz w:val="24"/>
          <w:szCs w:val="24"/>
        </w:rPr>
        <w:t>, 2019</w:t>
      </w:r>
      <w:r w:rsidR="004609EC" w:rsidRPr="006278ED">
        <w:rPr>
          <w:rFonts w:ascii="Times New Roman" w:hAnsi="Times New Roman"/>
          <w:b/>
          <w:sz w:val="24"/>
          <w:szCs w:val="24"/>
        </w:rPr>
        <w:t>—</w:t>
      </w:r>
      <w:r>
        <w:rPr>
          <w:rFonts w:ascii="Times New Roman" w:hAnsi="Times New Roman"/>
          <w:b/>
          <w:sz w:val="24"/>
          <w:szCs w:val="24"/>
        </w:rPr>
        <w:t>South College</w:t>
      </w:r>
    </w:p>
    <w:p w14:paraId="1D4CF430" w14:textId="1F12617C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1</w:t>
      </w:r>
      <w:r w:rsidR="00914434" w:rsidRPr="006278ED">
        <w:rPr>
          <w:rFonts w:ascii="Times New Roman" w:hAnsi="Times New Roman"/>
          <w:b/>
          <w:sz w:val="24"/>
          <w:szCs w:val="24"/>
        </w:rPr>
        <w:t>2</w:t>
      </w:r>
      <w:r w:rsidRPr="006278ED">
        <w:rPr>
          <w:rFonts w:ascii="Times New Roman" w:hAnsi="Times New Roman"/>
          <w:b/>
          <w:sz w:val="24"/>
          <w:szCs w:val="24"/>
        </w:rPr>
        <w:t>:</w:t>
      </w:r>
      <w:r w:rsidR="003B22B9" w:rsidRPr="006278ED">
        <w:rPr>
          <w:rFonts w:ascii="Times New Roman" w:hAnsi="Times New Roman"/>
          <w:b/>
          <w:sz w:val="24"/>
          <w:szCs w:val="24"/>
        </w:rPr>
        <w:t>45</w:t>
      </w:r>
      <w:r w:rsidR="00914434" w:rsidRPr="006278ED">
        <w:rPr>
          <w:rFonts w:ascii="Times New Roman" w:hAnsi="Times New Roman"/>
          <w:b/>
          <w:sz w:val="24"/>
          <w:szCs w:val="24"/>
        </w:rPr>
        <w:t>p</w:t>
      </w:r>
      <w:r w:rsidRPr="006278ED">
        <w:rPr>
          <w:rFonts w:ascii="Times New Roman" w:hAnsi="Times New Roman"/>
          <w:b/>
          <w:sz w:val="24"/>
          <w:szCs w:val="24"/>
        </w:rPr>
        <w:t>m</w:t>
      </w:r>
    </w:p>
    <w:p w14:paraId="2C40A0AB" w14:textId="77777777" w:rsidR="008B058B" w:rsidRPr="006278ED" w:rsidRDefault="008B058B" w:rsidP="00196784">
      <w:pPr>
        <w:pStyle w:val="NoSpacing"/>
        <w:rPr>
          <w:sz w:val="24"/>
          <w:szCs w:val="24"/>
        </w:rPr>
      </w:pPr>
    </w:p>
    <w:p w14:paraId="7F5BEDF0" w14:textId="5D280031" w:rsidR="008B058B" w:rsidRPr="006278ED" w:rsidRDefault="008B058B" w:rsidP="00196784">
      <w:pPr>
        <w:pStyle w:val="NoSpacing"/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Call to Order</w:t>
      </w:r>
      <w:r w:rsidR="00196784" w:rsidRPr="006278E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…………………………………………………………………………………. </w:t>
      </w:r>
      <w:r w:rsidRPr="006278ED">
        <w:rPr>
          <w:rFonts w:ascii="Times New Roman" w:hAnsi="Times New Roman"/>
          <w:sz w:val="24"/>
          <w:szCs w:val="24"/>
        </w:rPr>
        <w:t>Holly Kirbo, Chair</w:t>
      </w:r>
    </w:p>
    <w:p w14:paraId="51A4B0CA" w14:textId="77777777" w:rsidR="00196784" w:rsidRPr="006278ED" w:rsidRDefault="00196784" w:rsidP="0019678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4C40874" w14:textId="42EFF56B" w:rsidR="008B058B" w:rsidRPr="006278ED" w:rsidRDefault="008B058B" w:rsidP="001967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Action Items</w:t>
      </w:r>
      <w:r w:rsidRPr="006278ED">
        <w:rPr>
          <w:rFonts w:ascii="Times New Roman" w:hAnsi="Times New Roman"/>
          <w:sz w:val="24"/>
          <w:szCs w:val="24"/>
        </w:rPr>
        <w:t>……………………………………………….........................</w:t>
      </w:r>
      <w:r w:rsidR="00196784" w:rsidRPr="006278ED">
        <w:rPr>
          <w:rFonts w:ascii="Times New Roman" w:hAnsi="Times New Roman"/>
          <w:sz w:val="24"/>
          <w:szCs w:val="24"/>
        </w:rPr>
        <w:t xml:space="preserve">............................. </w:t>
      </w:r>
      <w:r w:rsidRPr="006278ED">
        <w:rPr>
          <w:rFonts w:ascii="Times New Roman" w:hAnsi="Times New Roman"/>
          <w:sz w:val="24"/>
          <w:szCs w:val="24"/>
        </w:rPr>
        <w:t>Holly Kirbo, Chair</w:t>
      </w:r>
      <w:r w:rsidRPr="006278ED">
        <w:rPr>
          <w:rFonts w:ascii="Times New Roman" w:hAnsi="Times New Roman"/>
          <w:b/>
          <w:sz w:val="24"/>
          <w:szCs w:val="24"/>
        </w:rPr>
        <w:tab/>
      </w:r>
    </w:p>
    <w:p w14:paraId="638EAD3C" w14:textId="77777777" w:rsidR="00196784" w:rsidRPr="006278ED" w:rsidRDefault="00196784" w:rsidP="00196784">
      <w:pPr>
        <w:pStyle w:val="NoSpacing"/>
        <w:rPr>
          <w:rFonts w:ascii="Times New Roman" w:hAnsi="Times New Roman"/>
          <w:sz w:val="24"/>
          <w:szCs w:val="24"/>
        </w:rPr>
      </w:pPr>
    </w:p>
    <w:p w14:paraId="1AED070E" w14:textId="43202008" w:rsidR="0077358F" w:rsidRPr="006278ED" w:rsidRDefault="0077358F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Approval of Agenda</w:t>
      </w:r>
    </w:p>
    <w:p w14:paraId="282CB9A6" w14:textId="390A8D5B" w:rsidR="00196784" w:rsidRPr="006278ED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 xml:space="preserve">Approval of </w:t>
      </w:r>
      <w:r w:rsidR="009A1508">
        <w:rPr>
          <w:rFonts w:ascii="Times New Roman" w:hAnsi="Times New Roman"/>
          <w:sz w:val="24"/>
          <w:szCs w:val="24"/>
        </w:rPr>
        <w:t>July</w:t>
      </w:r>
      <w:r w:rsidR="003B22B9" w:rsidRPr="006278ED">
        <w:rPr>
          <w:rFonts w:ascii="Times New Roman" w:hAnsi="Times New Roman"/>
          <w:sz w:val="24"/>
          <w:szCs w:val="24"/>
        </w:rPr>
        <w:t xml:space="preserve"> 29</w:t>
      </w:r>
      <w:r w:rsidRPr="006278ED">
        <w:rPr>
          <w:rFonts w:ascii="Times New Roman" w:hAnsi="Times New Roman"/>
          <w:sz w:val="24"/>
          <w:szCs w:val="24"/>
        </w:rPr>
        <w:t>, 2019 Minutes</w:t>
      </w:r>
    </w:p>
    <w:p w14:paraId="5D313A1E" w14:textId="77777777" w:rsidR="00196784" w:rsidRPr="006278ED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Approval of Tuition Guaranty Trust Fund Reports:</w:t>
      </w:r>
    </w:p>
    <w:p w14:paraId="6F2C96C5" w14:textId="013D6818" w:rsidR="00E331D1" w:rsidRPr="006278ED" w:rsidRDefault="008B058B" w:rsidP="00E331D1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FY</w:t>
      </w:r>
      <w:r w:rsidR="009A1508">
        <w:rPr>
          <w:rFonts w:ascii="Times New Roman" w:hAnsi="Times New Roman"/>
          <w:sz w:val="24"/>
          <w:szCs w:val="24"/>
        </w:rPr>
        <w:t>20</w:t>
      </w:r>
      <w:r w:rsidRPr="006278ED">
        <w:rPr>
          <w:rFonts w:ascii="Times New Roman" w:hAnsi="Times New Roman"/>
          <w:sz w:val="24"/>
          <w:szCs w:val="24"/>
        </w:rPr>
        <w:t xml:space="preserve"> </w:t>
      </w:r>
      <w:r w:rsidR="009A1508">
        <w:rPr>
          <w:rFonts w:ascii="Times New Roman" w:hAnsi="Times New Roman"/>
          <w:sz w:val="24"/>
          <w:szCs w:val="24"/>
        </w:rPr>
        <w:t>1</w:t>
      </w:r>
      <w:r w:rsidR="009A1508" w:rsidRPr="009A1508">
        <w:rPr>
          <w:rFonts w:ascii="Times New Roman" w:hAnsi="Times New Roman"/>
          <w:sz w:val="24"/>
          <w:szCs w:val="24"/>
          <w:vertAlign w:val="superscript"/>
        </w:rPr>
        <w:t>st</w:t>
      </w:r>
      <w:r w:rsidR="009A1508">
        <w:rPr>
          <w:rFonts w:ascii="Times New Roman" w:hAnsi="Times New Roman"/>
          <w:sz w:val="24"/>
          <w:szCs w:val="24"/>
        </w:rPr>
        <w:t xml:space="preserve"> </w:t>
      </w:r>
      <w:r w:rsidRPr="006278ED">
        <w:rPr>
          <w:rFonts w:ascii="Times New Roman" w:hAnsi="Times New Roman"/>
          <w:sz w:val="24"/>
          <w:szCs w:val="24"/>
        </w:rPr>
        <w:t>Quarter Report (</w:t>
      </w:r>
      <w:r w:rsidR="009A1508">
        <w:rPr>
          <w:rFonts w:ascii="Times New Roman" w:hAnsi="Times New Roman"/>
          <w:sz w:val="24"/>
          <w:szCs w:val="24"/>
        </w:rPr>
        <w:t>July</w:t>
      </w:r>
      <w:r w:rsidR="00645F36" w:rsidRPr="006278ED">
        <w:rPr>
          <w:rFonts w:ascii="Times New Roman" w:hAnsi="Times New Roman"/>
          <w:sz w:val="24"/>
          <w:szCs w:val="24"/>
        </w:rPr>
        <w:t xml:space="preserve"> – </w:t>
      </w:r>
      <w:r w:rsidR="009A1508">
        <w:rPr>
          <w:rFonts w:ascii="Times New Roman" w:hAnsi="Times New Roman"/>
          <w:sz w:val="24"/>
          <w:szCs w:val="24"/>
        </w:rPr>
        <w:t>September</w:t>
      </w:r>
      <w:r w:rsidR="00645F36" w:rsidRPr="006278ED">
        <w:rPr>
          <w:rFonts w:ascii="Times New Roman" w:hAnsi="Times New Roman"/>
          <w:sz w:val="24"/>
          <w:szCs w:val="24"/>
        </w:rPr>
        <w:t xml:space="preserve"> </w:t>
      </w:r>
      <w:r w:rsidRPr="006278ED">
        <w:rPr>
          <w:rFonts w:ascii="Times New Roman" w:hAnsi="Times New Roman"/>
          <w:sz w:val="24"/>
          <w:szCs w:val="24"/>
        </w:rPr>
        <w:t>201</w:t>
      </w:r>
      <w:r w:rsidR="00645F36" w:rsidRPr="006278ED">
        <w:rPr>
          <w:rFonts w:ascii="Times New Roman" w:hAnsi="Times New Roman"/>
          <w:sz w:val="24"/>
          <w:szCs w:val="24"/>
        </w:rPr>
        <w:t>9</w:t>
      </w:r>
      <w:r w:rsidRPr="006278ED">
        <w:rPr>
          <w:rFonts w:ascii="Times New Roman" w:hAnsi="Times New Roman"/>
          <w:sz w:val="24"/>
          <w:szCs w:val="24"/>
        </w:rPr>
        <w:t>) [Unaudited]</w:t>
      </w:r>
    </w:p>
    <w:p w14:paraId="4A310F6D" w14:textId="77777777" w:rsidR="008B058B" w:rsidRPr="006278ED" w:rsidRDefault="008B058B" w:rsidP="00196784">
      <w:pPr>
        <w:pStyle w:val="NoSpacing"/>
        <w:rPr>
          <w:rFonts w:ascii="Times New Roman" w:hAnsi="Times New Roman"/>
          <w:sz w:val="24"/>
          <w:szCs w:val="24"/>
        </w:rPr>
      </w:pPr>
    </w:p>
    <w:p w14:paraId="215BD83F" w14:textId="7425BEA8" w:rsidR="00196784" w:rsidRPr="006278ED" w:rsidRDefault="00196784" w:rsidP="00196784">
      <w:pPr>
        <w:pStyle w:val="NoSpacing"/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Executive Director Report</w:t>
      </w:r>
      <w:r w:rsidRPr="006278ED">
        <w:rPr>
          <w:rFonts w:ascii="Times New Roman" w:hAnsi="Times New Roman"/>
          <w:sz w:val="24"/>
          <w:szCs w:val="24"/>
        </w:rPr>
        <w:t>……………………………………………………... Kirk Shook, Executive Director</w:t>
      </w:r>
    </w:p>
    <w:p w14:paraId="40412B1E" w14:textId="46580AAE" w:rsidR="009A1508" w:rsidRDefault="009A1508" w:rsidP="009A1508">
      <w:pPr>
        <w:pStyle w:val="NoSpacing"/>
        <w:rPr>
          <w:rFonts w:ascii="Times New Roman" w:hAnsi="Times New Roman"/>
          <w:sz w:val="24"/>
          <w:szCs w:val="24"/>
        </w:rPr>
      </w:pPr>
    </w:p>
    <w:p w14:paraId="1FE509EA" w14:textId="55190C9E" w:rsidR="00196784" w:rsidRPr="006278ED" w:rsidRDefault="00645F36" w:rsidP="0019678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Argosy University Update</w:t>
      </w:r>
      <w:r w:rsidR="005B288D" w:rsidRPr="006278ED">
        <w:rPr>
          <w:rFonts w:ascii="Times New Roman" w:hAnsi="Times New Roman"/>
          <w:sz w:val="24"/>
          <w:szCs w:val="24"/>
        </w:rPr>
        <w:t xml:space="preserve">, </w:t>
      </w:r>
      <w:r w:rsidR="009A1508">
        <w:rPr>
          <w:rFonts w:ascii="Times New Roman" w:hAnsi="Times New Roman"/>
          <w:i/>
          <w:iCs/>
          <w:sz w:val="24"/>
          <w:szCs w:val="24"/>
        </w:rPr>
        <w:t>Pat Neri/Chad Woodard</w:t>
      </w:r>
    </w:p>
    <w:p w14:paraId="2EB33198" w14:textId="77777777" w:rsidR="007202CD" w:rsidRPr="006278ED" w:rsidRDefault="000A2FA5" w:rsidP="000A2FA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iCs/>
          <w:sz w:val="24"/>
          <w:szCs w:val="24"/>
        </w:rPr>
        <w:t>Argosy Bond Update</w:t>
      </w:r>
      <w:r w:rsidR="007202CD" w:rsidRPr="006278ED">
        <w:rPr>
          <w:rFonts w:ascii="Times New Roman" w:hAnsi="Times New Roman"/>
          <w:iCs/>
          <w:sz w:val="24"/>
          <w:szCs w:val="24"/>
        </w:rPr>
        <w:t xml:space="preserve"> </w:t>
      </w:r>
    </w:p>
    <w:p w14:paraId="55DD8F69" w14:textId="699C2061" w:rsidR="000A2FA5" w:rsidRPr="006278ED" w:rsidRDefault="007202CD" w:rsidP="007202CD">
      <w:pPr>
        <w:pStyle w:val="NoSpacing"/>
        <w:numPr>
          <w:ilvl w:val="1"/>
          <w:numId w:val="7"/>
        </w:numPr>
        <w:rPr>
          <w:rFonts w:ascii="Times New Roman" w:hAnsi="Times New Roman"/>
          <w:iCs/>
          <w:sz w:val="24"/>
          <w:szCs w:val="24"/>
        </w:rPr>
      </w:pPr>
      <w:r w:rsidRPr="006278ED">
        <w:rPr>
          <w:rFonts w:ascii="Times New Roman" w:hAnsi="Times New Roman"/>
          <w:iCs/>
          <w:sz w:val="24"/>
          <w:szCs w:val="24"/>
        </w:rPr>
        <w:t>Full report will come from Attorney General’s Office in closed session at the end of the Commission Meeting</w:t>
      </w:r>
    </w:p>
    <w:p w14:paraId="631503A6" w14:textId="77777777" w:rsidR="00196784" w:rsidRPr="006278ED" w:rsidRDefault="00196784" w:rsidP="0019678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5F1C48A" w14:textId="5A3413C6" w:rsidR="00645F36" w:rsidRPr="006278ED" w:rsidRDefault="008B058B" w:rsidP="00645F36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Hlk6474267"/>
      <w:r w:rsidRPr="006278ED">
        <w:rPr>
          <w:rFonts w:ascii="Times New Roman" w:hAnsi="Times New Roman"/>
          <w:b/>
          <w:sz w:val="24"/>
          <w:szCs w:val="24"/>
        </w:rPr>
        <w:t>Report on FY</w:t>
      </w:r>
      <w:r w:rsidR="009A1508">
        <w:rPr>
          <w:rFonts w:ascii="Times New Roman" w:hAnsi="Times New Roman"/>
          <w:b/>
          <w:sz w:val="24"/>
          <w:szCs w:val="24"/>
        </w:rPr>
        <w:t>20</w:t>
      </w:r>
      <w:r w:rsidRPr="006278ED">
        <w:rPr>
          <w:rFonts w:ascii="Times New Roman" w:hAnsi="Times New Roman"/>
          <w:b/>
          <w:sz w:val="24"/>
          <w:szCs w:val="24"/>
        </w:rPr>
        <w:t xml:space="preserve"> </w:t>
      </w:r>
      <w:r w:rsidR="009A1508">
        <w:rPr>
          <w:rFonts w:ascii="Times New Roman" w:hAnsi="Times New Roman"/>
          <w:b/>
          <w:sz w:val="24"/>
          <w:szCs w:val="24"/>
        </w:rPr>
        <w:t>1</w:t>
      </w:r>
      <w:r w:rsidR="009A1508" w:rsidRPr="009A150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9A1508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bookmarkEnd w:id="1"/>
      <w:r w:rsidRPr="006278ED">
        <w:rPr>
          <w:rFonts w:ascii="Times New Roman" w:hAnsi="Times New Roman"/>
          <w:b/>
          <w:sz w:val="24"/>
          <w:szCs w:val="24"/>
        </w:rPr>
        <w:t>Quarter School Closures</w:t>
      </w:r>
      <w:r w:rsidRPr="006278ED">
        <w:rPr>
          <w:rFonts w:ascii="Times New Roman" w:hAnsi="Times New Roman"/>
          <w:sz w:val="24"/>
          <w:szCs w:val="24"/>
        </w:rPr>
        <w:t>…………………</w:t>
      </w:r>
      <w:r w:rsidR="00196784" w:rsidRPr="006278ED">
        <w:rPr>
          <w:rFonts w:ascii="Times New Roman" w:hAnsi="Times New Roman"/>
          <w:sz w:val="24"/>
          <w:szCs w:val="24"/>
        </w:rPr>
        <w:t>………………... Laura Vieth</w:t>
      </w:r>
      <w:r w:rsidRPr="006278ED">
        <w:rPr>
          <w:rFonts w:ascii="Times New Roman" w:hAnsi="Times New Roman"/>
          <w:sz w:val="24"/>
          <w:szCs w:val="24"/>
        </w:rPr>
        <w:t xml:space="preserve">, </w:t>
      </w:r>
      <w:r w:rsidR="00196784" w:rsidRPr="006278ED">
        <w:rPr>
          <w:rFonts w:ascii="Times New Roman" w:hAnsi="Times New Roman"/>
          <w:sz w:val="24"/>
          <w:szCs w:val="24"/>
        </w:rPr>
        <w:t>Deputy</w:t>
      </w:r>
      <w:r w:rsidRPr="006278ED">
        <w:rPr>
          <w:rFonts w:ascii="Times New Roman" w:hAnsi="Times New Roman"/>
          <w:sz w:val="24"/>
          <w:szCs w:val="24"/>
        </w:rPr>
        <w:t xml:space="preserve"> Director</w:t>
      </w:r>
      <w:r w:rsidRPr="006278ED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676B9379" w14:textId="77777777" w:rsidR="00196784" w:rsidRPr="006278ED" w:rsidRDefault="00196784" w:rsidP="0019678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AB87EA" w14:textId="629C43FF" w:rsidR="008B058B" w:rsidRPr="006278ED" w:rsidRDefault="008B058B" w:rsidP="00196784">
      <w:pPr>
        <w:pStyle w:val="NoSpacing"/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Adjourn</w:t>
      </w:r>
      <w:r w:rsidRPr="006278ED">
        <w:rPr>
          <w:rFonts w:ascii="Times New Roman" w:hAnsi="Times New Roman"/>
          <w:b/>
          <w:sz w:val="24"/>
          <w:szCs w:val="24"/>
        </w:rPr>
        <w:tab/>
      </w:r>
    </w:p>
    <w:p w14:paraId="00F6CE3D" w14:textId="77777777" w:rsidR="00375DF8" w:rsidRPr="006278ED" w:rsidRDefault="00375DF8" w:rsidP="00375DF8">
      <w:pPr>
        <w:pStyle w:val="NoSpacing"/>
        <w:rPr>
          <w:rFonts w:ascii="Times New Roman" w:hAnsi="Times New Roman"/>
          <w:sz w:val="24"/>
          <w:szCs w:val="24"/>
        </w:rPr>
      </w:pPr>
    </w:p>
    <w:sectPr w:rsidR="00375DF8" w:rsidRPr="006278ED" w:rsidSect="00665857">
      <w:head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4A584" w14:textId="77777777" w:rsidR="00605BC5" w:rsidRDefault="00605BC5" w:rsidP="001214AA">
      <w:pPr>
        <w:spacing w:after="0" w:line="240" w:lineRule="auto"/>
      </w:pPr>
      <w:r>
        <w:separator/>
      </w:r>
    </w:p>
  </w:endnote>
  <w:endnote w:type="continuationSeparator" w:id="0">
    <w:p w14:paraId="00F32FA0" w14:textId="77777777" w:rsidR="00605BC5" w:rsidRDefault="00605BC5" w:rsidP="001214AA">
      <w:pPr>
        <w:spacing w:after="0" w:line="240" w:lineRule="auto"/>
      </w:pPr>
      <w:r>
        <w:continuationSeparator/>
      </w:r>
    </w:p>
  </w:endnote>
  <w:endnote w:type="continuationNotice" w:id="1">
    <w:p w14:paraId="440F56E0" w14:textId="77777777" w:rsidR="00E13987" w:rsidRDefault="00E13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FE32" w14:textId="77777777" w:rsidR="00605BC5" w:rsidRDefault="00605BC5" w:rsidP="001214AA">
      <w:pPr>
        <w:spacing w:after="0" w:line="240" w:lineRule="auto"/>
      </w:pPr>
      <w:r>
        <w:separator/>
      </w:r>
    </w:p>
  </w:footnote>
  <w:footnote w:type="continuationSeparator" w:id="0">
    <w:p w14:paraId="1703158F" w14:textId="77777777" w:rsidR="00605BC5" w:rsidRDefault="00605BC5" w:rsidP="001214AA">
      <w:pPr>
        <w:spacing w:after="0" w:line="240" w:lineRule="auto"/>
      </w:pPr>
      <w:r>
        <w:continuationSeparator/>
      </w:r>
    </w:p>
  </w:footnote>
  <w:footnote w:type="continuationNotice" w:id="1">
    <w:p w14:paraId="0C6F2917" w14:textId="77777777" w:rsidR="00E13987" w:rsidRDefault="00E13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3858832B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628FF553" w14:textId="61E7A683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10B9E1" wp14:editId="0B9B5A66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CA2B6" w14:textId="0AB671ED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6CA11322" wp14:editId="55787F3F">
                                      <wp:extent cx="881380" cy="881380"/>
                                      <wp:effectExtent l="0" t="0" r="0" b="0"/>
                                      <wp:docPr id="4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21AD58B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A7EFC88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0B9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3x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" filled="f" stroked="f">
                    <v:textbox>
                      <w:txbxContent>
                        <w:p w14:paraId="069CA2B6" w14:textId="0AB671ED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6CA11322" wp14:editId="55787F3F">
                                <wp:extent cx="881380" cy="881380"/>
                                <wp:effectExtent l="0" t="0" r="0" b="0"/>
                                <wp:docPr id="4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1AD58B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A7EFC88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7C34EF6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2AB91D18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A9DE083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5BABD4F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7FD509F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2C0AC432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3415833D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36ACD174" w14:textId="0DD79691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B7B246" wp14:editId="635705BA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42D7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7B246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s9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HnGQWfg9TCAn9nDObTZUdXDvay+aSTksqViw26VkmPLaA3phfamf3F1&#10;wtEWZD1+lDXEoVsjHdC+Ub2tHVQDATq06enUGptLZUPO57MgjTGqwEZm7+LY9c6n2fH2oLR5z2SP&#10;7CLHClrv0OnuXhubDc2OLjaYkCXvOtf+Tjw7AMfpBGLDVWuzWbhu/kyDdJWsEuKRaLbySFAU3m25&#10;JN6sDOdx8a5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" filled="f" stroked="f">
              <v:textbox>
                <w:txbxContent>
                  <w:p w14:paraId="720A42D7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3EF07D" wp14:editId="22B7EB8E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445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7A7395F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3F4D6AC4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EF07D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l7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" filled="f" stroked="f">
              <v:textbox>
                <w:txbxContent>
                  <w:p w14:paraId="0748445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7A7395F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3F4D6AC4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D32"/>
    <w:multiLevelType w:val="hybridMultilevel"/>
    <w:tmpl w:val="8E8628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381958"/>
    <w:multiLevelType w:val="hybridMultilevel"/>
    <w:tmpl w:val="F666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34"/>
    <w:multiLevelType w:val="hybridMultilevel"/>
    <w:tmpl w:val="9516FF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1752"/>
    <w:multiLevelType w:val="hybridMultilevel"/>
    <w:tmpl w:val="A2F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7649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75BE2"/>
    <w:rsid w:val="000767E3"/>
    <w:rsid w:val="000A1838"/>
    <w:rsid w:val="000A2FA5"/>
    <w:rsid w:val="000B0E66"/>
    <w:rsid w:val="000B40CC"/>
    <w:rsid w:val="000B44B2"/>
    <w:rsid w:val="000C2706"/>
    <w:rsid w:val="000D49B3"/>
    <w:rsid w:val="00112D28"/>
    <w:rsid w:val="001213DD"/>
    <w:rsid w:val="001214AA"/>
    <w:rsid w:val="00131C0E"/>
    <w:rsid w:val="00141148"/>
    <w:rsid w:val="00143D95"/>
    <w:rsid w:val="00162CD4"/>
    <w:rsid w:val="0018781E"/>
    <w:rsid w:val="00196784"/>
    <w:rsid w:val="001A06C7"/>
    <w:rsid w:val="001F5C6E"/>
    <w:rsid w:val="00223DA9"/>
    <w:rsid w:val="00242A33"/>
    <w:rsid w:val="002559E2"/>
    <w:rsid w:val="0026420C"/>
    <w:rsid w:val="00287573"/>
    <w:rsid w:val="002A3975"/>
    <w:rsid w:val="002A7864"/>
    <w:rsid w:val="002E0635"/>
    <w:rsid w:val="00306CF3"/>
    <w:rsid w:val="0032642B"/>
    <w:rsid w:val="00341301"/>
    <w:rsid w:val="00346EBA"/>
    <w:rsid w:val="003634EC"/>
    <w:rsid w:val="00375DF8"/>
    <w:rsid w:val="003A0811"/>
    <w:rsid w:val="003B22B9"/>
    <w:rsid w:val="003B7ECA"/>
    <w:rsid w:val="003D2CAF"/>
    <w:rsid w:val="003E67AD"/>
    <w:rsid w:val="004609EC"/>
    <w:rsid w:val="0046786F"/>
    <w:rsid w:val="00467DDB"/>
    <w:rsid w:val="00473FA1"/>
    <w:rsid w:val="00481BCA"/>
    <w:rsid w:val="00497F9C"/>
    <w:rsid w:val="004B7319"/>
    <w:rsid w:val="004C01B1"/>
    <w:rsid w:val="004E1967"/>
    <w:rsid w:val="004E7800"/>
    <w:rsid w:val="004F44D6"/>
    <w:rsid w:val="00505554"/>
    <w:rsid w:val="00520F2D"/>
    <w:rsid w:val="00522938"/>
    <w:rsid w:val="00563D6B"/>
    <w:rsid w:val="005663D6"/>
    <w:rsid w:val="00573DC2"/>
    <w:rsid w:val="005B288D"/>
    <w:rsid w:val="005B5119"/>
    <w:rsid w:val="005C42C7"/>
    <w:rsid w:val="00605BC5"/>
    <w:rsid w:val="006120A2"/>
    <w:rsid w:val="00612932"/>
    <w:rsid w:val="006278ED"/>
    <w:rsid w:val="00645F36"/>
    <w:rsid w:val="00665857"/>
    <w:rsid w:val="00675D58"/>
    <w:rsid w:val="006814CE"/>
    <w:rsid w:val="00695546"/>
    <w:rsid w:val="00697EEB"/>
    <w:rsid w:val="006D0F36"/>
    <w:rsid w:val="007202CD"/>
    <w:rsid w:val="007632C9"/>
    <w:rsid w:val="0077358F"/>
    <w:rsid w:val="007A35DA"/>
    <w:rsid w:val="007B1833"/>
    <w:rsid w:val="007F77A6"/>
    <w:rsid w:val="00812367"/>
    <w:rsid w:val="0082699F"/>
    <w:rsid w:val="00835D93"/>
    <w:rsid w:val="00857A53"/>
    <w:rsid w:val="0087654F"/>
    <w:rsid w:val="00884275"/>
    <w:rsid w:val="008B058B"/>
    <w:rsid w:val="00914434"/>
    <w:rsid w:val="009272A6"/>
    <w:rsid w:val="00956F46"/>
    <w:rsid w:val="009845EC"/>
    <w:rsid w:val="009A1508"/>
    <w:rsid w:val="009A5A1E"/>
    <w:rsid w:val="009D2E4D"/>
    <w:rsid w:val="00A000DB"/>
    <w:rsid w:val="00A01F21"/>
    <w:rsid w:val="00A03EDC"/>
    <w:rsid w:val="00A74563"/>
    <w:rsid w:val="00A86297"/>
    <w:rsid w:val="00A9023D"/>
    <w:rsid w:val="00AC24E4"/>
    <w:rsid w:val="00AC26E2"/>
    <w:rsid w:val="00B40D74"/>
    <w:rsid w:val="00B920C2"/>
    <w:rsid w:val="00C20690"/>
    <w:rsid w:val="00C27593"/>
    <w:rsid w:val="00C52B1C"/>
    <w:rsid w:val="00C567F7"/>
    <w:rsid w:val="00C749B5"/>
    <w:rsid w:val="00C97A76"/>
    <w:rsid w:val="00CC23B0"/>
    <w:rsid w:val="00CC640C"/>
    <w:rsid w:val="00CF18FC"/>
    <w:rsid w:val="00D0126A"/>
    <w:rsid w:val="00D24D39"/>
    <w:rsid w:val="00D271B6"/>
    <w:rsid w:val="00D52BA8"/>
    <w:rsid w:val="00D611DA"/>
    <w:rsid w:val="00D725C5"/>
    <w:rsid w:val="00D87E32"/>
    <w:rsid w:val="00D9219F"/>
    <w:rsid w:val="00DA7A36"/>
    <w:rsid w:val="00DB2C1D"/>
    <w:rsid w:val="00DC12B1"/>
    <w:rsid w:val="00DF6507"/>
    <w:rsid w:val="00E03360"/>
    <w:rsid w:val="00E13987"/>
    <w:rsid w:val="00E331D1"/>
    <w:rsid w:val="00E762C1"/>
    <w:rsid w:val="00E80513"/>
    <w:rsid w:val="00E820B5"/>
    <w:rsid w:val="00E82592"/>
    <w:rsid w:val="00E843CA"/>
    <w:rsid w:val="00E8553C"/>
    <w:rsid w:val="00E944ED"/>
    <w:rsid w:val="00EC6484"/>
    <w:rsid w:val="00EE09D8"/>
    <w:rsid w:val="00EE260E"/>
    <w:rsid w:val="00EE6BAD"/>
    <w:rsid w:val="00EF7D32"/>
    <w:rsid w:val="00F01444"/>
    <w:rsid w:val="00F13B6F"/>
    <w:rsid w:val="00F202CA"/>
    <w:rsid w:val="00F3795D"/>
    <w:rsid w:val="00F63C70"/>
    <w:rsid w:val="00F93D5E"/>
    <w:rsid w:val="00F94F54"/>
    <w:rsid w:val="00FA4060"/>
    <w:rsid w:val="00FA49B6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03451671"/>
  <w15:chartTrackingRefBased/>
  <w15:docId w15:val="{7397EBD4-177A-47FE-A4E3-9EF7DCA2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D76B-89C3-462B-AD58-9A297D44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cp:lastModifiedBy>Kirk Shook</cp:lastModifiedBy>
  <cp:revision>3</cp:revision>
  <cp:lastPrinted>2019-04-18T17:16:00Z</cp:lastPrinted>
  <dcterms:created xsi:type="dcterms:W3CDTF">2019-09-30T14:47:00Z</dcterms:created>
  <dcterms:modified xsi:type="dcterms:W3CDTF">2019-09-30T14:49:00Z</dcterms:modified>
</cp:coreProperties>
</file>