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1F7DB2B6" w:rsidR="00D54689" w:rsidRPr="00EE5215" w:rsidRDefault="007B0FD1" w:rsidP="00264B94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Monday</w:t>
            </w:r>
            <w:r w:rsidR="00D54689"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264B94">
              <w:rPr>
                <w:rFonts w:ascii="Arial" w:hAnsi="Arial"/>
                <w:color w:val="000000" w:themeColor="text1"/>
                <w:sz w:val="20"/>
                <w:szCs w:val="20"/>
              </w:rPr>
              <w:t>July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264B94">
              <w:rPr>
                <w:rFonts w:ascii="Arial" w:hAnsi="Arial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106901CE" w:rsidR="00D54689" w:rsidRPr="00EE5215" w:rsidRDefault="00D54689" w:rsidP="00264B94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</w:t>
            </w:r>
            <w:r w:rsidR="00264B94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2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:</w:t>
            </w:r>
            <w:r w:rsidR="00264B94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45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7B0FD1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P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12E77A84" w:rsidR="00A84D5B" w:rsidRDefault="00D34386" w:rsidP="00A84D5B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G</w:t>
            </w:r>
            <w:r w:rsidR="007B0FD1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NPEC, </w:t>
            </w:r>
            <w:r w:rsidR="00264B94">
              <w:rPr>
                <w:rFonts w:ascii="Arial" w:hAnsi="Arial"/>
                <w:color w:val="000000" w:themeColor="text1"/>
                <w:sz w:val="20"/>
                <w:szCs w:val="20"/>
              </w:rPr>
              <w:t>Tucker, GA</w:t>
            </w:r>
          </w:p>
          <w:p w14:paraId="565DC38B" w14:textId="2DF9B6D4" w:rsidR="00A84D5B" w:rsidRDefault="00A84D5B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1EA87EF1" w14:textId="4ED069DE" w:rsidR="00D54689" w:rsidRPr="00EE5215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456D6402" w14:textId="77777777" w:rsidR="00100322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EA2565">
        <w:rPr>
          <w:rFonts w:ascii="Arial" w:hAnsi="Arial"/>
          <w:b/>
          <w:color w:val="4472C4" w:themeColor="accent5"/>
          <w:sz w:val="28"/>
          <w:szCs w:val="28"/>
        </w:rPr>
        <w:t xml:space="preserve">        </w:t>
      </w:r>
    </w:p>
    <w:p w14:paraId="3EE960D0" w14:textId="7212288F" w:rsidR="00EA2565" w:rsidRPr="00EA2565" w:rsidRDefault="00100322" w:rsidP="00100322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</w:t>
      </w:r>
      <w:r>
        <w:rPr>
          <w:rFonts w:ascii="Arial Narrow" w:hAnsi="Arial Narrow"/>
          <w:b/>
          <w:sz w:val="16"/>
          <w:szCs w:val="16"/>
        </w:rPr>
        <w:t xml:space="preserve">Georgia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71455CF2" w:rsidR="00212482" w:rsidRDefault="001853DA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 xml:space="preserve"> 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82"/>
        <w:gridCol w:w="3193"/>
        <w:gridCol w:w="2402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EE5215" w:rsidRDefault="00F3249E" w:rsidP="002124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EE5215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EE5215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69EF745B" w:rsidR="003003C9" w:rsidRDefault="00F3249E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Board of Trustees</w:t>
            </w:r>
            <w:r w:rsidR="00BA0ED7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of the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Tuition Guaranty Trust Fund</w:t>
            </w:r>
          </w:p>
          <w:p w14:paraId="2FD44B86" w14:textId="77777777" w:rsidR="00D912A3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EE5215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2F29AC1A" w14:textId="77777777" w:rsidR="00FF63B3" w:rsidRDefault="00FF63B3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</w:p>
    <w:p w14:paraId="541EF08A" w14:textId="779F23B4" w:rsidR="00736036" w:rsidRDefault="00727646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36C4F1C5" w:rsidR="00212482" w:rsidRPr="00F3249E" w:rsidRDefault="000871AC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Dr. </w:t>
      </w:r>
      <w:r w:rsidR="00212482" w:rsidRPr="00F3249E">
        <w:rPr>
          <w:rFonts w:ascii="Arial" w:hAnsi="Arial"/>
          <w:sz w:val="20"/>
          <w:szCs w:val="20"/>
        </w:rPr>
        <w:t>Arthur Vaughn</w:t>
      </w:r>
      <w:r w:rsidR="00D00ABB">
        <w:rPr>
          <w:rFonts w:ascii="Arial" w:hAnsi="Arial"/>
          <w:sz w:val="20"/>
          <w:szCs w:val="20"/>
        </w:rPr>
        <w:tab/>
        <w:t>11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5FE88E56" w14:textId="1FF92B60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Holly Kirbo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8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77A972EC" w14:textId="3501D186" w:rsidR="00212482" w:rsidRPr="00F3249E" w:rsidRDefault="00212482" w:rsidP="00212482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>Mollie Cohen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2</w:t>
      </w:r>
      <w:r w:rsidR="00D00ABB" w:rsidRPr="00D00ABB">
        <w:rPr>
          <w:rFonts w:ascii="Arial" w:hAnsi="Arial"/>
          <w:sz w:val="20"/>
          <w:szCs w:val="20"/>
          <w:vertAlign w:val="superscript"/>
        </w:rPr>
        <w:t>nd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0855307E" w14:textId="21CFDEBE" w:rsidR="00212482" w:rsidRDefault="00212482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 w:rsidRPr="00F3249E">
        <w:rPr>
          <w:rFonts w:ascii="Arial" w:hAnsi="Arial"/>
          <w:sz w:val="20"/>
          <w:szCs w:val="20"/>
        </w:rPr>
        <w:t xml:space="preserve">Victoria </w:t>
      </w:r>
      <w:proofErr w:type="spellStart"/>
      <w:r w:rsidRPr="00F3249E">
        <w:rPr>
          <w:rFonts w:ascii="Arial" w:hAnsi="Arial"/>
          <w:sz w:val="20"/>
          <w:szCs w:val="20"/>
        </w:rPr>
        <w:t>Agyekum</w:t>
      </w:r>
      <w:proofErr w:type="spellEnd"/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1</w:t>
      </w:r>
      <w:r w:rsidR="00D00ABB" w:rsidRPr="00D00ABB">
        <w:rPr>
          <w:rFonts w:ascii="Arial" w:hAnsi="Arial"/>
          <w:sz w:val="20"/>
          <w:szCs w:val="20"/>
          <w:vertAlign w:val="superscript"/>
        </w:rPr>
        <w:t>st</w:t>
      </w:r>
      <w:r w:rsidR="00D00ABB">
        <w:rPr>
          <w:rFonts w:ascii="Arial" w:hAnsi="Arial"/>
          <w:sz w:val="20"/>
          <w:szCs w:val="20"/>
        </w:rPr>
        <w:t xml:space="preserve"> Congressional District</w:t>
      </w:r>
    </w:p>
    <w:p w14:paraId="43694D73" w14:textId="42995BAD" w:rsidR="00212482" w:rsidRDefault="00727646" w:rsidP="00212482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07958E54" w14:textId="77777777" w:rsidR="00B270C8" w:rsidRDefault="00212482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Toby Hinton</w:t>
      </w:r>
      <w:r w:rsidR="00D00ABB">
        <w:rPr>
          <w:rFonts w:ascii="Arial" w:hAnsi="Arial"/>
          <w:sz w:val="20"/>
          <w:szCs w:val="20"/>
        </w:rPr>
        <w:tab/>
      </w:r>
      <w:r w:rsidR="008A006F">
        <w:rPr>
          <w:rFonts w:ascii="Arial" w:hAnsi="Arial"/>
          <w:sz w:val="20"/>
          <w:szCs w:val="20"/>
        </w:rPr>
        <w:t xml:space="preserve"> </w:t>
      </w:r>
      <w:r w:rsidR="00D00ABB">
        <w:rPr>
          <w:rFonts w:ascii="Arial" w:hAnsi="Arial"/>
          <w:sz w:val="20"/>
          <w:szCs w:val="20"/>
        </w:rPr>
        <w:t>7</w:t>
      </w:r>
      <w:r w:rsidR="00D00ABB" w:rsidRPr="00D00ABB">
        <w:rPr>
          <w:rFonts w:ascii="Arial" w:hAnsi="Arial"/>
          <w:sz w:val="20"/>
          <w:szCs w:val="20"/>
          <w:vertAlign w:val="superscript"/>
        </w:rPr>
        <w:t>th</w:t>
      </w:r>
      <w:r w:rsidR="00D00ABB">
        <w:rPr>
          <w:rFonts w:ascii="Arial" w:hAnsi="Arial"/>
          <w:sz w:val="20"/>
          <w:szCs w:val="20"/>
        </w:rPr>
        <w:t xml:space="preserve"> Congressional District</w:t>
      </w:r>
      <w:r w:rsidR="00D00ABB">
        <w:rPr>
          <w:rFonts w:ascii="Arial" w:hAnsi="Arial"/>
          <w:sz w:val="20"/>
          <w:szCs w:val="20"/>
        </w:rPr>
        <w:tab/>
      </w:r>
    </w:p>
    <w:p w14:paraId="67446375" w14:textId="77777777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STAFF PRESENT:</w:t>
      </w:r>
    </w:p>
    <w:p w14:paraId="45A86855" w14:textId="77777777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Corinna M. Robinson</w:t>
      </w:r>
      <w:r>
        <w:rPr>
          <w:rFonts w:ascii="Arial" w:hAnsi="Arial"/>
          <w:sz w:val="20"/>
          <w:szCs w:val="20"/>
        </w:rPr>
        <w:tab/>
        <w:t>Executive Director</w:t>
      </w:r>
    </w:p>
    <w:p w14:paraId="68B753C7" w14:textId="77777777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Dr. Laura Vieth</w:t>
      </w:r>
      <w:r>
        <w:rPr>
          <w:rFonts w:ascii="Arial" w:hAnsi="Arial"/>
          <w:sz w:val="20"/>
          <w:szCs w:val="20"/>
        </w:rPr>
        <w:tab/>
        <w:t>Deputy Director</w:t>
      </w:r>
    </w:p>
    <w:p w14:paraId="5C15DD65" w14:textId="37CFFF32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Shirlene Mitchell</w:t>
      </w:r>
      <w:r>
        <w:rPr>
          <w:rFonts w:ascii="Arial" w:hAnsi="Arial"/>
          <w:sz w:val="20"/>
          <w:szCs w:val="20"/>
        </w:rPr>
        <w:tab/>
        <w:t>Office Manager</w:t>
      </w:r>
    </w:p>
    <w:p w14:paraId="417DFF6D" w14:textId="72D0C526" w:rsidR="00C86782" w:rsidRDefault="00C86782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Chad Woodard</w:t>
      </w:r>
      <w:r>
        <w:rPr>
          <w:rFonts w:ascii="Arial" w:hAnsi="Arial"/>
          <w:sz w:val="20"/>
          <w:szCs w:val="20"/>
        </w:rPr>
        <w:tab/>
        <w:t>Standards Administrator</w:t>
      </w:r>
    </w:p>
    <w:p w14:paraId="4E283E36" w14:textId="0BBFC281" w:rsidR="00C86782" w:rsidRDefault="00C86782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Pat Neri</w:t>
      </w:r>
      <w:r>
        <w:rPr>
          <w:rFonts w:ascii="Arial" w:hAnsi="Arial"/>
          <w:sz w:val="20"/>
          <w:szCs w:val="20"/>
        </w:rPr>
        <w:tab/>
        <w:t>GA-SARA Coordinator</w:t>
      </w:r>
    </w:p>
    <w:p w14:paraId="56957DFE" w14:textId="4B630B7F" w:rsidR="00C86782" w:rsidRDefault="00C86782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Phil Embry</w:t>
      </w:r>
      <w:r>
        <w:rPr>
          <w:rFonts w:ascii="Arial" w:hAnsi="Arial"/>
          <w:sz w:val="20"/>
          <w:szCs w:val="20"/>
        </w:rPr>
        <w:tab/>
        <w:t>External Auditor</w:t>
      </w:r>
    </w:p>
    <w:p w14:paraId="4DDB5F4E" w14:textId="77777777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p w14:paraId="73E41796" w14:textId="77777777" w:rsidR="00B270C8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VISITORS:</w:t>
      </w:r>
    </w:p>
    <w:p w14:paraId="1069D70C" w14:textId="77777777" w:rsidR="00B270C8" w:rsidRPr="0042388E" w:rsidRDefault="00B270C8" w:rsidP="00B270C8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Brian Terry</w:t>
      </w:r>
      <w:r>
        <w:rPr>
          <w:rFonts w:ascii="Arial" w:hAnsi="Arial"/>
          <w:sz w:val="20"/>
          <w:szCs w:val="20"/>
        </w:rPr>
        <w:tab/>
        <w:t>Aviation Institute of Maintenance</w:t>
      </w:r>
    </w:p>
    <w:p w14:paraId="3552DC65" w14:textId="7C6F2450" w:rsidR="00F3249E" w:rsidRDefault="00F3249E" w:rsidP="00212482">
      <w:pPr>
        <w:pBdr>
          <w:bottom w:val="single" w:sz="12" w:space="1" w:color="auto"/>
        </w:pBdr>
        <w:tabs>
          <w:tab w:val="left" w:pos="3040"/>
        </w:tabs>
        <w:spacing w:line="360" w:lineRule="auto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0D2CA96F" w14:textId="220C19A8" w:rsidR="003003C9" w:rsidRPr="00EE5215" w:rsidRDefault="00CC3B01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CALL TO ORDER</w:t>
      </w:r>
      <w:r w:rsidR="00C0292E" w:rsidRPr="00212482">
        <w:rPr>
          <w:rFonts w:ascii="Arial" w:hAnsi="Arial"/>
          <w:b/>
          <w:sz w:val="22"/>
          <w:szCs w:val="22"/>
        </w:rPr>
        <w:br/>
      </w:r>
      <w:r w:rsidR="00212482">
        <w:rPr>
          <w:rFonts w:ascii="Arial" w:hAnsi="Arial"/>
          <w:color w:val="000000" w:themeColor="text1"/>
          <w:sz w:val="18"/>
          <w:szCs w:val="18"/>
        </w:rPr>
        <w:t>Chair, Arthur Vaughn called the meeting to order at 1:00PM</w:t>
      </w:r>
      <w:r w:rsidR="00FF6800">
        <w:rPr>
          <w:rFonts w:ascii="Arial" w:hAnsi="Arial"/>
          <w:color w:val="000000" w:themeColor="text1"/>
          <w:sz w:val="18"/>
          <w:szCs w:val="18"/>
        </w:rPr>
        <w:t>.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56CC6DE" w14:textId="53BE152B" w:rsidR="00C0292E" w:rsidRPr="00EE5215" w:rsidRDefault="00CC3B01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INTRODUCTION OF VISITORS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 xml:space="preserve">Executive Director, Corinna </w:t>
      </w:r>
      <w:r w:rsidR="00212482">
        <w:rPr>
          <w:rFonts w:ascii="Arial" w:hAnsi="Arial"/>
          <w:color w:val="000000" w:themeColor="text1"/>
          <w:sz w:val="18"/>
          <w:szCs w:val="18"/>
        </w:rPr>
        <w:t>Robinson introduces visitor, Brian Terry, Director of Compliance with Aviation Institute of Maintenance</w:t>
      </w:r>
      <w:r w:rsidR="00D34386">
        <w:rPr>
          <w:rFonts w:ascii="Arial" w:hAnsi="Arial"/>
          <w:color w:val="000000" w:themeColor="text1"/>
          <w:sz w:val="18"/>
          <w:szCs w:val="18"/>
        </w:rPr>
        <w:t>.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49E4FBD" w14:textId="1F199037" w:rsidR="00BA0ED7" w:rsidRPr="00BA0ED7" w:rsidRDefault="00212482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A84D5B">
        <w:rPr>
          <w:rFonts w:ascii="Arial" w:hAnsi="Arial"/>
          <w:b/>
          <w:sz w:val="22"/>
          <w:szCs w:val="22"/>
        </w:rPr>
        <w:t>APPROVAL OF MINUTES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A84D5B">
        <w:rPr>
          <w:rFonts w:ascii="Arial" w:hAnsi="Arial"/>
          <w:color w:val="000000" w:themeColor="text1"/>
          <w:sz w:val="18"/>
          <w:szCs w:val="18"/>
        </w:rPr>
        <w:t xml:space="preserve">Mollie Cohen made a motion to adopt the Minutes from </w:t>
      </w:r>
      <w:r w:rsidR="00264B94">
        <w:rPr>
          <w:rFonts w:ascii="Arial" w:hAnsi="Arial"/>
          <w:color w:val="000000" w:themeColor="text1"/>
          <w:sz w:val="18"/>
          <w:szCs w:val="18"/>
        </w:rPr>
        <w:t>January 22</w:t>
      </w:r>
      <w:r w:rsidR="00911943">
        <w:rPr>
          <w:rFonts w:ascii="Arial" w:hAnsi="Arial"/>
          <w:color w:val="000000" w:themeColor="text1"/>
          <w:sz w:val="18"/>
          <w:szCs w:val="18"/>
        </w:rPr>
        <w:t>, 2018</w:t>
      </w:r>
      <w:r w:rsidR="00A84D5B">
        <w:rPr>
          <w:rFonts w:ascii="Arial" w:hAnsi="Arial"/>
          <w:color w:val="000000" w:themeColor="text1"/>
          <w:sz w:val="18"/>
          <w:szCs w:val="18"/>
        </w:rPr>
        <w:t>, 2018 Quarterly Meeting of the Board of Trustees of the Tuition Guaranty Trust Fund.  Holly Kirbo seconded the motion.</w:t>
      </w:r>
    </w:p>
    <w:p w14:paraId="466D0C7C" w14:textId="74067974" w:rsidR="00BA0ED7" w:rsidRDefault="00BA0ED7" w:rsidP="00BA0ED7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376E52EC" w14:textId="53C28F76" w:rsidR="00BA0ED7" w:rsidRPr="00BA0ED7" w:rsidRDefault="00BA0ED7" w:rsidP="00BA0ED7">
      <w:pPr>
        <w:pStyle w:val="ListParagraph"/>
        <w:ind w:left="360"/>
        <w:rPr>
          <w:rFonts w:ascii="Arial" w:hAnsi="Arial"/>
          <w:sz w:val="22"/>
          <w:szCs w:val="22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Pr="00BA0ED7">
        <w:rPr>
          <w:rFonts w:ascii="Arial" w:hAnsi="Arial"/>
          <w:sz w:val="18"/>
          <w:szCs w:val="18"/>
        </w:rPr>
        <w:t xml:space="preserve">the Minutes from the </w:t>
      </w:r>
      <w:r w:rsidR="00264B94">
        <w:rPr>
          <w:rFonts w:ascii="Arial" w:hAnsi="Arial"/>
          <w:sz w:val="18"/>
          <w:szCs w:val="18"/>
        </w:rPr>
        <w:t>January 22</w:t>
      </w:r>
      <w:r w:rsidRPr="00BA0ED7">
        <w:rPr>
          <w:rFonts w:ascii="Arial" w:hAnsi="Arial"/>
          <w:sz w:val="18"/>
          <w:szCs w:val="18"/>
        </w:rPr>
        <w:t>, 2018 Meeting of the Board of Trustees of the Tuition Guaranty Trust Fund be adopted.</w:t>
      </w:r>
    </w:p>
    <w:p w14:paraId="3915E753" w14:textId="0E15878A" w:rsidR="00C0292E" w:rsidRPr="00EE5215" w:rsidRDefault="00C0292E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74CBAE62" w14:textId="77777777" w:rsidR="00727646" w:rsidRDefault="00727646" w:rsidP="003F4DE7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727646">
        <w:rPr>
          <w:rFonts w:ascii="Arial" w:hAnsi="Arial"/>
          <w:b/>
          <w:sz w:val="22"/>
          <w:szCs w:val="22"/>
        </w:rPr>
        <w:t>QUARTERLY REPORT (unaudited): TUITION GUARANTY TRUST FUND</w:t>
      </w:r>
    </w:p>
    <w:p w14:paraId="4A2D1700" w14:textId="77777777" w:rsidR="00EB011C" w:rsidRDefault="00EB011C" w:rsidP="00727646">
      <w:pPr>
        <w:pStyle w:val="ListParagraph"/>
        <w:ind w:left="360"/>
        <w:rPr>
          <w:rFonts w:ascii="Arial" w:hAnsi="Arial"/>
          <w:color w:val="000000" w:themeColor="text1"/>
          <w:sz w:val="18"/>
          <w:szCs w:val="18"/>
        </w:rPr>
      </w:pPr>
      <w:r>
        <w:rPr>
          <w:rFonts w:ascii="Arial" w:hAnsi="Arial"/>
          <w:color w:val="000000" w:themeColor="text1"/>
          <w:sz w:val="18"/>
          <w:szCs w:val="18"/>
        </w:rPr>
        <w:t>Executive Director, Corinna Robinson reported the following:</w:t>
      </w:r>
    </w:p>
    <w:p w14:paraId="312AF7D9" w14:textId="77777777" w:rsidR="00EB011C" w:rsidRPr="00EB011C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Fiscal Year 2018 Third Quarter Report ending March 31, 2018</w:t>
      </w:r>
    </w:p>
    <w:p w14:paraId="7C423F58" w14:textId="430DD2AA" w:rsidR="00EB011C" w:rsidRPr="008F6628" w:rsidRDefault="00EB011C" w:rsidP="00EB011C">
      <w:pPr>
        <w:pStyle w:val="ListParagraph"/>
        <w:numPr>
          <w:ilvl w:val="0"/>
          <w:numId w:val="3"/>
        </w:num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Tuition Guaranty Trust Fund Third Quarter Yearly Comparison Report</w:t>
      </w:r>
    </w:p>
    <w:p w14:paraId="0457A3E5" w14:textId="44CCC180" w:rsidR="008F6628" w:rsidRDefault="008F6628" w:rsidP="008F6628">
      <w:pPr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</w:t>
      </w:r>
    </w:p>
    <w:p w14:paraId="632FC93A" w14:textId="160983C1" w:rsidR="008F6628" w:rsidRPr="00D00ABB" w:rsidRDefault="008F6628" w:rsidP="009874CF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4472C4" w:themeColor="accent5"/>
          <w:sz w:val="22"/>
          <w:szCs w:val="22"/>
        </w:rPr>
        <w:t xml:space="preserve">      </w:t>
      </w:r>
      <w:r w:rsidRPr="00D00ABB">
        <w:rPr>
          <w:rFonts w:ascii="Arial" w:hAnsi="Arial"/>
          <w:sz w:val="18"/>
          <w:szCs w:val="18"/>
        </w:rPr>
        <w:t>Holly Kirbo made a motion to adopt the Quarterly Report of the Tuition Guaranty Trust Fund for the nine-month</w:t>
      </w:r>
    </w:p>
    <w:p w14:paraId="7E281CF2" w14:textId="174253AE" w:rsidR="008F6628" w:rsidRPr="00D00ABB" w:rsidRDefault="008F6628" w:rsidP="009874CF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</w:t>
      </w:r>
      <w:proofErr w:type="gramStart"/>
      <w:r w:rsidRPr="00D00ABB">
        <w:rPr>
          <w:rFonts w:ascii="Arial" w:hAnsi="Arial"/>
          <w:sz w:val="18"/>
          <w:szCs w:val="18"/>
        </w:rPr>
        <w:t>period</w:t>
      </w:r>
      <w:proofErr w:type="gramEnd"/>
      <w:r w:rsidRPr="00D00ABB">
        <w:rPr>
          <w:rFonts w:ascii="Arial" w:hAnsi="Arial"/>
          <w:sz w:val="18"/>
          <w:szCs w:val="18"/>
        </w:rPr>
        <w:t xml:space="preserve"> ending March 31, 2018.  Victoria </w:t>
      </w:r>
      <w:proofErr w:type="spellStart"/>
      <w:r w:rsidRPr="00D00ABB">
        <w:rPr>
          <w:rFonts w:ascii="Arial" w:hAnsi="Arial"/>
          <w:sz w:val="18"/>
          <w:szCs w:val="18"/>
        </w:rPr>
        <w:t>Agyekum</w:t>
      </w:r>
      <w:proofErr w:type="spellEnd"/>
      <w:r w:rsidRPr="00D00ABB">
        <w:rPr>
          <w:rFonts w:ascii="Arial" w:hAnsi="Arial"/>
          <w:sz w:val="18"/>
          <w:szCs w:val="18"/>
        </w:rPr>
        <w:t xml:space="preserve"> seconded the motion.</w:t>
      </w:r>
    </w:p>
    <w:p w14:paraId="7B0CB0BF" w14:textId="30E584E0" w:rsidR="008F6628" w:rsidRPr="00D00ABB" w:rsidRDefault="008F6628" w:rsidP="009874CF">
      <w:pPr>
        <w:rPr>
          <w:rFonts w:ascii="Arial" w:hAnsi="Arial"/>
          <w:sz w:val="18"/>
          <w:szCs w:val="18"/>
        </w:rPr>
      </w:pPr>
    </w:p>
    <w:p w14:paraId="370DBD27" w14:textId="51BB5B14" w:rsidR="008F6628" w:rsidRPr="00D00ABB" w:rsidRDefault="008F6628" w:rsidP="009874CF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lastRenderedPageBreak/>
        <w:t xml:space="preserve">       Upon unanimous vote it was </w:t>
      </w:r>
      <w:r w:rsidRPr="009874CF">
        <w:rPr>
          <w:rFonts w:ascii="Arial" w:hAnsi="Arial"/>
          <w:b/>
          <w:sz w:val="18"/>
          <w:szCs w:val="18"/>
        </w:rPr>
        <w:t>RESOLVED</w:t>
      </w:r>
      <w:r w:rsidRPr="00D00ABB">
        <w:rPr>
          <w:rFonts w:ascii="Arial" w:hAnsi="Arial"/>
          <w:sz w:val="18"/>
          <w:szCs w:val="18"/>
        </w:rPr>
        <w:t xml:space="preserve"> that the Quarterly Report of the Tuition Guaranty Trust Fund</w:t>
      </w:r>
      <w:r w:rsidR="00F50032">
        <w:rPr>
          <w:rFonts w:ascii="Arial" w:hAnsi="Arial"/>
          <w:sz w:val="18"/>
          <w:szCs w:val="18"/>
        </w:rPr>
        <w:t>,</w:t>
      </w:r>
    </w:p>
    <w:p w14:paraId="70275805" w14:textId="77010366" w:rsidR="008F6628" w:rsidRPr="00D00ABB" w:rsidRDefault="008F6628" w:rsidP="009874CF">
      <w:pPr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       </w:t>
      </w:r>
      <w:proofErr w:type="gramStart"/>
      <w:r w:rsidRPr="00D00ABB">
        <w:rPr>
          <w:rFonts w:ascii="Arial" w:hAnsi="Arial"/>
          <w:sz w:val="18"/>
          <w:szCs w:val="18"/>
        </w:rPr>
        <w:t>for</w:t>
      </w:r>
      <w:proofErr w:type="gramEnd"/>
      <w:r w:rsidRPr="00D00ABB">
        <w:rPr>
          <w:rFonts w:ascii="Arial" w:hAnsi="Arial"/>
          <w:sz w:val="18"/>
          <w:szCs w:val="18"/>
        </w:rPr>
        <w:t xml:space="preserve"> the nine-month </w:t>
      </w:r>
      <w:r w:rsidR="00192C40" w:rsidRPr="00D00ABB">
        <w:rPr>
          <w:rFonts w:ascii="Arial" w:hAnsi="Arial"/>
          <w:sz w:val="18"/>
          <w:szCs w:val="18"/>
        </w:rPr>
        <w:t>period,</w:t>
      </w:r>
      <w:r w:rsidRPr="00D00ABB">
        <w:rPr>
          <w:rFonts w:ascii="Arial" w:hAnsi="Arial"/>
          <w:sz w:val="18"/>
          <w:szCs w:val="18"/>
        </w:rPr>
        <w:t xml:space="preserve"> ending March 31, 2018 be adopted.</w:t>
      </w:r>
    </w:p>
    <w:p w14:paraId="1858293B" w14:textId="5C51A8C3" w:rsidR="00C0292E" w:rsidRPr="008F6628" w:rsidRDefault="00C0292E" w:rsidP="008F6628">
      <w:pPr>
        <w:rPr>
          <w:rFonts w:ascii="Arial" w:hAnsi="Arial"/>
          <w:b/>
          <w:color w:val="4472C4" w:themeColor="accent5"/>
          <w:sz w:val="22"/>
          <w:szCs w:val="22"/>
        </w:rPr>
      </w:pPr>
    </w:p>
    <w:p w14:paraId="6F2940A9" w14:textId="5B6980BF" w:rsidR="00D00ABB" w:rsidRPr="00D00ABB" w:rsidRDefault="00D00ABB" w:rsidP="00BE7C5B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D00ABB">
        <w:rPr>
          <w:rFonts w:ascii="Arial" w:hAnsi="Arial"/>
          <w:b/>
          <w:sz w:val="22"/>
          <w:szCs w:val="22"/>
        </w:rPr>
        <w:t xml:space="preserve">FY18 </w:t>
      </w:r>
      <w:r w:rsidR="00CC3B01">
        <w:rPr>
          <w:rFonts w:ascii="Arial" w:hAnsi="Arial"/>
          <w:b/>
          <w:sz w:val="22"/>
          <w:szCs w:val="22"/>
        </w:rPr>
        <w:t>THIRD QUARTER SCHOOL CLOSURES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Executive</w:t>
      </w:r>
      <w:r w:rsidR="00CC3B01">
        <w:rPr>
          <w:rFonts w:ascii="Arial" w:hAnsi="Arial"/>
          <w:color w:val="000000" w:themeColor="text1"/>
          <w:sz w:val="18"/>
          <w:szCs w:val="18"/>
        </w:rPr>
        <w:t xml:space="preserve"> Director, Corinna Robinson asked </w:t>
      </w:r>
      <w:r>
        <w:rPr>
          <w:rFonts w:ascii="Arial" w:hAnsi="Arial"/>
          <w:color w:val="000000" w:themeColor="text1"/>
          <w:sz w:val="18"/>
          <w:szCs w:val="18"/>
        </w:rPr>
        <w:t>D</w:t>
      </w:r>
      <w:r w:rsidR="00BE7C5B">
        <w:rPr>
          <w:rFonts w:ascii="Arial" w:hAnsi="Arial"/>
          <w:color w:val="000000" w:themeColor="text1"/>
          <w:sz w:val="18"/>
          <w:szCs w:val="18"/>
        </w:rPr>
        <w:t xml:space="preserve">eputy Director, Dr. Laura Vieth </w:t>
      </w:r>
      <w:r>
        <w:rPr>
          <w:rFonts w:ascii="Arial" w:hAnsi="Arial"/>
          <w:color w:val="000000" w:themeColor="text1"/>
          <w:sz w:val="18"/>
          <w:szCs w:val="18"/>
        </w:rPr>
        <w:t>present th</w:t>
      </w:r>
      <w:r w:rsidR="00BE7C5B">
        <w:rPr>
          <w:rFonts w:ascii="Arial" w:hAnsi="Arial"/>
          <w:color w:val="000000" w:themeColor="text1"/>
          <w:sz w:val="18"/>
          <w:szCs w:val="18"/>
        </w:rPr>
        <w:t>e f</w:t>
      </w:r>
      <w:r>
        <w:rPr>
          <w:rFonts w:ascii="Arial" w:hAnsi="Arial"/>
          <w:color w:val="000000" w:themeColor="text1"/>
          <w:sz w:val="18"/>
          <w:szCs w:val="18"/>
        </w:rPr>
        <w:t>ollowing</w:t>
      </w:r>
      <w:r w:rsidR="00BE7C5B">
        <w:rPr>
          <w:rFonts w:ascii="Arial" w:hAnsi="Arial"/>
          <w:color w:val="000000" w:themeColor="text1"/>
          <w:sz w:val="18"/>
          <w:szCs w:val="18"/>
        </w:rPr>
        <w:t>:</w:t>
      </w:r>
    </w:p>
    <w:p w14:paraId="201433A6" w14:textId="77777777" w:rsidR="00D00ABB" w:rsidRDefault="00D00ABB" w:rsidP="00D00ABB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3E84382" w14:textId="77777777" w:rsidR="00F50032" w:rsidRDefault="00D00ABB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 w:rsidRPr="00D00ABB">
        <w:rPr>
          <w:rFonts w:ascii="Arial" w:hAnsi="Arial"/>
          <w:b/>
          <w:sz w:val="18"/>
          <w:szCs w:val="18"/>
        </w:rPr>
        <w:t>Master Medical Coding (Jonesboro, GA)</w:t>
      </w:r>
    </w:p>
    <w:p w14:paraId="198270A6" w14:textId="7777777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 w:rsidRPr="00F50032">
        <w:rPr>
          <w:rFonts w:ascii="Arial" w:hAnsi="Arial"/>
          <w:sz w:val="18"/>
          <w:szCs w:val="18"/>
        </w:rPr>
        <w:t xml:space="preserve">a. Closed </w:t>
      </w:r>
      <w:r>
        <w:rPr>
          <w:rFonts w:ascii="Arial" w:hAnsi="Arial"/>
          <w:sz w:val="18"/>
          <w:szCs w:val="18"/>
        </w:rPr>
        <w:t>February 1, 2018</w:t>
      </w:r>
    </w:p>
    <w:p w14:paraId="560242D3" w14:textId="7777777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b. An unaccredited institute</w:t>
      </w:r>
    </w:p>
    <w:p w14:paraId="2A2D8A0B" w14:textId="7777777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c. First approved March 16, 2017</w:t>
      </w:r>
    </w:p>
    <w:p w14:paraId="43F40D3E" w14:textId="05621D3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 AAPC will maintain student records</w:t>
      </w:r>
    </w:p>
    <w:p w14:paraId="12F60283" w14:textId="7777777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49D460D3" w14:textId="77777777" w:rsidR="00FF759B" w:rsidRDefault="00FF759B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51515260" w14:textId="5645AB95" w:rsidR="00F50032" w:rsidRPr="00FF759B" w:rsidRDefault="00F50032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 w:rsidRPr="00FF759B">
        <w:rPr>
          <w:rFonts w:ascii="Arial" w:hAnsi="Arial"/>
          <w:b/>
          <w:sz w:val="18"/>
          <w:szCs w:val="18"/>
        </w:rPr>
        <w:t>Georgia Atlanta College (Duluth, Georgia)</w:t>
      </w:r>
    </w:p>
    <w:p w14:paraId="45583677" w14:textId="3793D921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a. Closed February 2, 2018</w:t>
      </w:r>
    </w:p>
    <w:p w14:paraId="3DFD9E0E" w14:textId="2E0DB91C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b. An unaccredited Institute</w:t>
      </w:r>
    </w:p>
    <w:p w14:paraId="5F83200A" w14:textId="23335AF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c. First approved April 1, 2012</w:t>
      </w:r>
    </w:p>
    <w:p w14:paraId="04356B62" w14:textId="0255C6BA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 Student records will be maintained at C.C.B. School of Atlanta (parent school)</w:t>
      </w:r>
    </w:p>
    <w:p w14:paraId="2FB587DE" w14:textId="622A0F43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0298765A" w14:textId="142FC013" w:rsidR="00F50032" w:rsidRPr="00FF759B" w:rsidRDefault="00F50032" w:rsidP="00D00ABB">
      <w:pPr>
        <w:pStyle w:val="ListParagraph"/>
        <w:ind w:left="360"/>
        <w:rPr>
          <w:rFonts w:ascii="Arial" w:hAnsi="Arial"/>
          <w:b/>
          <w:sz w:val="18"/>
          <w:szCs w:val="18"/>
        </w:rPr>
      </w:pPr>
      <w:r w:rsidRPr="00FF759B">
        <w:rPr>
          <w:rFonts w:ascii="Arial" w:hAnsi="Arial"/>
          <w:b/>
          <w:sz w:val="18"/>
          <w:szCs w:val="18"/>
        </w:rPr>
        <w:t>Albany Beauty Academy and Massage Therapy Program (Albany, Georgia)</w:t>
      </w:r>
    </w:p>
    <w:p w14:paraId="06E86422" w14:textId="073CD4E5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a. Closed February 7, 2018</w:t>
      </w:r>
    </w:p>
    <w:p w14:paraId="43C00931" w14:textId="0C0D8215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b. An unaccredited Institute</w:t>
      </w:r>
    </w:p>
    <w:p w14:paraId="7D441F9D" w14:textId="02CBF917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c. First approved November 28, 2016</w:t>
      </w:r>
    </w:p>
    <w:p w14:paraId="661F888C" w14:textId="6CFC2CDB" w:rsidR="00F50032" w:rsidRDefault="00F50032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d. No student records to collect; no enrollment occurred</w:t>
      </w:r>
    </w:p>
    <w:p w14:paraId="09327A41" w14:textId="7CEC4E46" w:rsidR="00C0292E" w:rsidRPr="00192C40" w:rsidRDefault="00C0292E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 w:rsidRPr="00F50032">
        <w:rPr>
          <w:rFonts w:ascii="Arial" w:hAnsi="Arial"/>
          <w:b/>
          <w:color w:val="4472C4" w:themeColor="accent5"/>
          <w:sz w:val="22"/>
          <w:szCs w:val="22"/>
        </w:rPr>
        <w:br/>
      </w:r>
      <w:r w:rsidR="00F50032" w:rsidRPr="00192C40">
        <w:rPr>
          <w:rFonts w:ascii="Arial" w:hAnsi="Arial"/>
          <w:sz w:val="18"/>
          <w:szCs w:val="18"/>
        </w:rPr>
        <w:t>No approval required.</w:t>
      </w:r>
    </w:p>
    <w:p w14:paraId="1083C04E" w14:textId="56470F4A" w:rsidR="00192C40" w:rsidRDefault="00192C40" w:rsidP="00D00ABB">
      <w:pPr>
        <w:pStyle w:val="ListParagraph"/>
        <w:ind w:left="360"/>
        <w:rPr>
          <w:rFonts w:ascii="Arial" w:hAnsi="Arial"/>
          <w:b/>
          <w:color w:val="4472C4" w:themeColor="accent5"/>
          <w:sz w:val="18"/>
          <w:szCs w:val="18"/>
        </w:rPr>
      </w:pPr>
    </w:p>
    <w:p w14:paraId="7F2273C1" w14:textId="20D1AF0E" w:rsidR="00192C40" w:rsidRDefault="00192C40" w:rsidP="00D00ABB">
      <w:pPr>
        <w:pStyle w:val="ListParagraph"/>
        <w:ind w:left="360"/>
        <w:rPr>
          <w:rFonts w:ascii="Arial" w:hAnsi="Arial"/>
          <w:sz w:val="18"/>
          <w:szCs w:val="18"/>
        </w:rPr>
      </w:pPr>
      <w:r w:rsidRPr="00192C40">
        <w:rPr>
          <w:rFonts w:ascii="Arial" w:hAnsi="Arial"/>
          <w:sz w:val="18"/>
          <w:szCs w:val="18"/>
        </w:rPr>
        <w:t>Chair, Arthur Vaughn asked if there were any further questions. There was none.</w:t>
      </w:r>
    </w:p>
    <w:p w14:paraId="27356974" w14:textId="471B57EA" w:rsidR="00192C40" w:rsidRDefault="00192C40" w:rsidP="00D00ABB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7F35237A" w14:textId="3953AEE5" w:rsidR="00192C40" w:rsidRDefault="00192C40" w:rsidP="00D00ABB">
      <w:pPr>
        <w:pStyle w:val="ListParagraph"/>
        <w:ind w:left="360"/>
        <w:rPr>
          <w:rFonts w:ascii="Arial" w:hAnsi="Arial"/>
          <w:color w:val="4472C4" w:themeColor="accent5"/>
          <w:sz w:val="18"/>
          <w:szCs w:val="18"/>
        </w:rPr>
      </w:pPr>
      <w:r w:rsidRPr="00192C40">
        <w:rPr>
          <w:rFonts w:ascii="Arial" w:hAnsi="Arial"/>
          <w:sz w:val="18"/>
          <w:szCs w:val="18"/>
        </w:rPr>
        <w:t>No further discussion.</w:t>
      </w:r>
    </w:p>
    <w:p w14:paraId="5A6954BE" w14:textId="77777777" w:rsidR="00192C40" w:rsidRPr="00192C40" w:rsidRDefault="00192C40" w:rsidP="00D00ABB">
      <w:pPr>
        <w:pStyle w:val="ListParagraph"/>
        <w:ind w:left="360"/>
        <w:rPr>
          <w:rFonts w:ascii="Arial" w:hAnsi="Arial"/>
          <w:color w:val="4472C4" w:themeColor="accent5"/>
          <w:sz w:val="18"/>
          <w:szCs w:val="18"/>
        </w:rPr>
      </w:pPr>
    </w:p>
    <w:p w14:paraId="64AD2D22" w14:textId="77777777" w:rsidR="008A006F" w:rsidRPr="008A006F" w:rsidRDefault="00192C40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192C40">
        <w:rPr>
          <w:rFonts w:ascii="Arial" w:hAnsi="Arial"/>
          <w:b/>
          <w:sz w:val="22"/>
          <w:szCs w:val="22"/>
        </w:rPr>
        <w:t>ADJOURNMENT</w:t>
      </w:r>
    </w:p>
    <w:p w14:paraId="3D98AA72" w14:textId="77777777" w:rsidR="008A006F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Victoria </w:t>
      </w:r>
      <w:proofErr w:type="spellStart"/>
      <w:r>
        <w:rPr>
          <w:rFonts w:ascii="Arial" w:hAnsi="Arial"/>
          <w:sz w:val="18"/>
          <w:szCs w:val="18"/>
        </w:rPr>
        <w:t>Agyekum</w:t>
      </w:r>
      <w:proofErr w:type="spellEnd"/>
      <w:r>
        <w:rPr>
          <w:rFonts w:ascii="Arial" w:hAnsi="Arial"/>
          <w:sz w:val="18"/>
          <w:szCs w:val="18"/>
        </w:rPr>
        <w:t xml:space="preserve"> made a motion to adjourn the meeting. Mollie Cohen seconded the motion.</w:t>
      </w:r>
    </w:p>
    <w:p w14:paraId="4EDF949C" w14:textId="77777777" w:rsidR="008A006F" w:rsidRDefault="008A006F" w:rsidP="008A006F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7088BD77" w14:textId="780B6AED" w:rsidR="00C0292E" w:rsidRPr="00EE5215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sz w:val="18"/>
          <w:szCs w:val="18"/>
        </w:rPr>
        <w:t>There being no further business, the meeting adjourned at 1:10 p.m.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6E305146" w14:textId="4704C9CD" w:rsidR="00EE639C" w:rsidRDefault="00EE639C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DBEA720" w14:textId="361E2E73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EE8B19E" w14:textId="7FF2CAF1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06089DF" w14:textId="3295EF7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D10EF64" w14:textId="4DBCA186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88D757C" w14:textId="45E0EDC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10F2CC2" w14:textId="1E34E82B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EBB7D5B" w14:textId="29C4EDB1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2DF6CDB" w14:textId="505FC0F5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47A6814" w14:textId="66F76F0D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D6C30DF" w14:textId="7A9BAB1B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10031AE" w14:textId="3F7EB841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1A5BCAD" w14:textId="0E44061A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2AAD156" w14:textId="4E2DAB6E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91676F9" w14:textId="7DDF0A64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09E99A8" w14:textId="0F79C1A3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4D064A94" w14:textId="0567EABC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EA4CF09" w14:textId="13A79AF0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FEF96AC" w14:textId="77777777" w:rsidR="008A006F" w:rsidRPr="00EE5215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43B73"/>
    <w:multiLevelType w:val="hybridMultilevel"/>
    <w:tmpl w:val="A73C40A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12DDB"/>
    <w:rsid w:val="000871AC"/>
    <w:rsid w:val="00100322"/>
    <w:rsid w:val="0016079D"/>
    <w:rsid w:val="00167C6D"/>
    <w:rsid w:val="001853DA"/>
    <w:rsid w:val="00192C40"/>
    <w:rsid w:val="001F6899"/>
    <w:rsid w:val="00212482"/>
    <w:rsid w:val="00264B94"/>
    <w:rsid w:val="002E57AB"/>
    <w:rsid w:val="003003C9"/>
    <w:rsid w:val="003D029E"/>
    <w:rsid w:val="003D1EF7"/>
    <w:rsid w:val="00471C74"/>
    <w:rsid w:val="004937B7"/>
    <w:rsid w:val="005D7D4A"/>
    <w:rsid w:val="005F3074"/>
    <w:rsid w:val="006317B6"/>
    <w:rsid w:val="006C07BC"/>
    <w:rsid w:val="006C47AB"/>
    <w:rsid w:val="00727646"/>
    <w:rsid w:val="00736036"/>
    <w:rsid w:val="007B0FD1"/>
    <w:rsid w:val="008A006F"/>
    <w:rsid w:val="008F6628"/>
    <w:rsid w:val="00911943"/>
    <w:rsid w:val="009122C2"/>
    <w:rsid w:val="009874CF"/>
    <w:rsid w:val="00A84D5B"/>
    <w:rsid w:val="00B270C8"/>
    <w:rsid w:val="00BA0ED7"/>
    <w:rsid w:val="00BE7C5B"/>
    <w:rsid w:val="00C0292E"/>
    <w:rsid w:val="00C16EE4"/>
    <w:rsid w:val="00C86782"/>
    <w:rsid w:val="00CC3B01"/>
    <w:rsid w:val="00D00ABB"/>
    <w:rsid w:val="00D21A81"/>
    <w:rsid w:val="00D34386"/>
    <w:rsid w:val="00D54689"/>
    <w:rsid w:val="00D912A3"/>
    <w:rsid w:val="00DB0923"/>
    <w:rsid w:val="00E47D22"/>
    <w:rsid w:val="00E812F5"/>
    <w:rsid w:val="00EA2565"/>
    <w:rsid w:val="00EB011C"/>
    <w:rsid w:val="00EE5215"/>
    <w:rsid w:val="00EE639C"/>
    <w:rsid w:val="00F11E40"/>
    <w:rsid w:val="00F3249E"/>
    <w:rsid w:val="00F50032"/>
    <w:rsid w:val="00FD3BE7"/>
    <w:rsid w:val="00FF63B3"/>
    <w:rsid w:val="00FF6800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7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ACB561-B165-4504-B86D-14AF0459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Shirlene Mitchell</cp:lastModifiedBy>
  <cp:revision>2</cp:revision>
  <cp:lastPrinted>2018-08-02T20:13:00Z</cp:lastPrinted>
  <dcterms:created xsi:type="dcterms:W3CDTF">2018-08-13T20:06:00Z</dcterms:created>
  <dcterms:modified xsi:type="dcterms:W3CDTF">2018-08-13T20:06:00Z</dcterms:modified>
</cp:coreProperties>
</file>